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65AB0" w14:textId="77777777" w:rsidR="00E74F35" w:rsidRDefault="001E54C0">
      <w:pPr>
        <w:rPr>
          <w:sz w:val="36"/>
          <w:szCs w:val="36"/>
        </w:rPr>
      </w:pPr>
      <w:r>
        <w:rPr>
          <w:noProof/>
          <w:sz w:val="36"/>
          <w:szCs w:val="36"/>
        </w:rPr>
        <w:drawing>
          <wp:inline distT="114300" distB="114300" distL="114300" distR="114300" wp14:anchorId="0AEA3C9F" wp14:editId="572468F7">
            <wp:extent cx="6388100" cy="1301750"/>
            <wp:effectExtent l="0" t="0" r="0" b="0"/>
            <wp:docPr id="2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388100" cy="1301750"/>
                    </a:xfrm>
                    <a:prstGeom prst="rect">
                      <a:avLst/>
                    </a:prstGeom>
                    <a:ln/>
                  </pic:spPr>
                </pic:pic>
              </a:graphicData>
            </a:graphic>
          </wp:inline>
        </w:drawing>
      </w:r>
      <w:r>
        <w:rPr>
          <w:sz w:val="36"/>
          <w:szCs w:val="36"/>
        </w:rPr>
        <w:t>Mind Your Tolerance</w:t>
      </w:r>
    </w:p>
    <w:p w14:paraId="74D7C8A9" w14:textId="51B57716" w:rsidR="00E23692" w:rsidRDefault="001E54C0">
      <w:pPr>
        <w:rPr>
          <w:sz w:val="36"/>
          <w:szCs w:val="36"/>
        </w:rPr>
      </w:pPr>
      <w:r>
        <w:rPr>
          <w:sz w:val="36"/>
          <w:szCs w:val="36"/>
        </w:rPr>
        <w:t>Student Activity Sheet</w:t>
      </w:r>
      <w:r>
        <w:rPr>
          <w:noProof/>
        </w:rPr>
        <w:drawing>
          <wp:anchor distT="0" distB="0" distL="114300" distR="114300" simplePos="0" relativeHeight="251658240" behindDoc="0" locked="0" layoutInCell="1" hidden="0" allowOverlap="1" wp14:anchorId="2ADBB754" wp14:editId="4A14E50F">
            <wp:simplePos x="0" y="0"/>
            <wp:positionH relativeFrom="column">
              <wp:posOffset>4572000</wp:posOffset>
            </wp:positionH>
            <wp:positionV relativeFrom="paragraph">
              <wp:posOffset>1482090</wp:posOffset>
            </wp:positionV>
            <wp:extent cx="1828800" cy="3886200"/>
            <wp:effectExtent l="0" t="0" r="0" b="0"/>
            <wp:wrapSquare wrapText="bothSides" distT="0" distB="0" distL="114300" distR="114300"/>
            <wp:docPr id="2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28800" cy="3886200"/>
                    </a:xfrm>
                    <a:prstGeom prst="rect">
                      <a:avLst/>
                    </a:prstGeom>
                    <a:ln/>
                  </pic:spPr>
                </pic:pic>
              </a:graphicData>
            </a:graphic>
          </wp:anchor>
        </w:drawing>
      </w:r>
    </w:p>
    <w:p w14:paraId="1210D257" w14:textId="77777777" w:rsidR="00021490" w:rsidRDefault="00021490">
      <w:pPr>
        <w:rPr>
          <w:rFonts w:ascii="Cambria Math" w:eastAsia="Cambria Math" w:hAnsi="Cambria Math" w:cs="Cambria Math"/>
        </w:rPr>
      </w:pPr>
    </w:p>
    <w:p w14:paraId="1539FA2D" w14:textId="102C644F" w:rsidR="00E23692" w:rsidRPr="0057494E" w:rsidRDefault="001E54C0">
      <w:pPr>
        <w:rPr>
          <w:rFonts w:eastAsia="Cambria Math"/>
        </w:rPr>
      </w:pPr>
      <w:r w:rsidRPr="0057494E">
        <w:rPr>
          <w:rFonts w:eastAsia="Cambria Math"/>
        </w:rPr>
        <w:t>A Process Engineer is responsible for the systems, equipment, and processes involved in the manufacture of products. One of the responsibilities of a Process Engineer is to monitor how accurately items are being produced according to their design specifica</w:t>
      </w:r>
      <w:r w:rsidRPr="0057494E">
        <w:rPr>
          <w:rFonts w:eastAsia="Cambria Math"/>
        </w:rPr>
        <w:t>tions, and to report anomalies that could indicate the need for an adjustment in the equipment or process.</w:t>
      </w:r>
    </w:p>
    <w:p w14:paraId="6C3F50B5" w14:textId="77777777" w:rsidR="00E23692" w:rsidRPr="0057494E" w:rsidRDefault="00E23692">
      <w:pPr>
        <w:rPr>
          <w:rFonts w:eastAsia="Cambria Math"/>
        </w:rPr>
      </w:pPr>
    </w:p>
    <w:p w14:paraId="54083114" w14:textId="6BE60797" w:rsidR="00E23692" w:rsidRPr="0057494E" w:rsidRDefault="001E54C0">
      <w:pPr>
        <w:rPr>
          <w:rFonts w:eastAsia="Cambria Math"/>
        </w:rPr>
      </w:pPr>
      <w:r w:rsidRPr="0057494E">
        <w:rPr>
          <w:rFonts w:eastAsia="Cambria Math"/>
        </w:rPr>
        <w:t>During the manufacture of Metered Dose Inhaler canisters, the valves are crimped</w:t>
      </w:r>
      <w:r w:rsidRPr="0057494E">
        <w:rPr>
          <w:rFonts w:eastAsia="Cambria Math"/>
        </w:rPr>
        <w:t xml:space="preserve"> onto the canister. To ensure integrity of the product, In-Process </w:t>
      </w:r>
      <w:r w:rsidRPr="0057494E">
        <w:rPr>
          <w:rFonts w:eastAsia="Cambria Math"/>
        </w:rPr>
        <w:t>Checks are conducted on the crimped canisters. Each Canister is measured for Crimp Height (</w:t>
      </w:r>
      <w:r w:rsidRPr="0057494E">
        <w:rPr>
          <w:rFonts w:eastAsia="Cambria Math"/>
          <w:i/>
        </w:rPr>
        <w:t>mm</w:t>
      </w:r>
      <w:r w:rsidRPr="0057494E">
        <w:rPr>
          <w:rFonts w:eastAsia="Cambria Math"/>
        </w:rPr>
        <w:t>), Crimp Diameter (</w:t>
      </w:r>
      <w:r w:rsidRPr="0057494E">
        <w:rPr>
          <w:rFonts w:eastAsia="Cambria Math"/>
          <w:i/>
        </w:rPr>
        <w:t>mm</w:t>
      </w:r>
      <w:r w:rsidRPr="0057494E">
        <w:rPr>
          <w:rFonts w:eastAsia="Cambria Math"/>
        </w:rPr>
        <w:t>), and Net Fill Wt. (</w:t>
      </w:r>
      <w:r w:rsidRPr="0057494E">
        <w:rPr>
          <w:rFonts w:eastAsia="Cambria Math"/>
          <w:i/>
        </w:rPr>
        <w:t>g</w:t>
      </w:r>
      <w:r w:rsidRPr="0057494E">
        <w:rPr>
          <w:rFonts w:eastAsia="Cambria Math"/>
        </w:rPr>
        <w:t xml:space="preserve">). Results are recorded in the “Sample 1” and “Sample 2” sheets of the </w:t>
      </w:r>
      <w:r w:rsidR="00B125BD" w:rsidRPr="0057494E">
        <w:rPr>
          <w:rFonts w:eastAsia="Cambria Math"/>
        </w:rPr>
        <w:t>Canister Sample Data Student spread</w:t>
      </w:r>
      <w:r w:rsidR="00E15565" w:rsidRPr="0057494E">
        <w:rPr>
          <w:rFonts w:eastAsia="Cambria Math"/>
        </w:rPr>
        <w:t xml:space="preserve">sheet. </w:t>
      </w:r>
      <w:r w:rsidR="00E15565" w:rsidRPr="0057494E">
        <w:t xml:space="preserve"> </w:t>
      </w:r>
      <w:r w:rsidRPr="0057494E">
        <w:rPr>
          <w:rFonts w:eastAsia="Cambria Math"/>
        </w:rPr>
        <w:t>Answer the following about your assigned Exercise.</w:t>
      </w:r>
    </w:p>
    <w:p w14:paraId="594FB9E2" w14:textId="77777777" w:rsidR="00E23692" w:rsidRPr="0057494E" w:rsidRDefault="00E23692">
      <w:pPr>
        <w:rPr>
          <w:rFonts w:eastAsia="Cambria Math"/>
        </w:rPr>
      </w:pPr>
    </w:p>
    <w:p w14:paraId="629B0956" w14:textId="77777777" w:rsidR="00E23692" w:rsidRPr="0057494E" w:rsidRDefault="001E54C0">
      <w:pPr>
        <w:numPr>
          <w:ilvl w:val="0"/>
          <w:numId w:val="5"/>
        </w:numPr>
        <w:rPr>
          <w:rFonts w:eastAsia="Cambria Math"/>
        </w:rPr>
      </w:pPr>
      <w:r w:rsidRPr="0057494E">
        <w:rPr>
          <w:rFonts w:eastAsia="Cambria Math"/>
        </w:rPr>
        <w:t>Analyze the In-Process Check Data in order to determine if any product has one or more measurements that are no</w:t>
      </w:r>
      <w:r w:rsidRPr="0057494E">
        <w:rPr>
          <w:rFonts w:eastAsia="Cambria Math"/>
        </w:rPr>
        <w:t xml:space="preserve">t within specifications. Record a “flag”, or note, for any canister with a measurement that is outside the tolerance of specified design value: </w:t>
      </w:r>
    </w:p>
    <w:p w14:paraId="70C21A35" w14:textId="77777777" w:rsidR="00E23692" w:rsidRPr="0057494E" w:rsidRDefault="001E54C0">
      <w:pPr>
        <w:numPr>
          <w:ilvl w:val="1"/>
          <w:numId w:val="4"/>
        </w:numPr>
        <w:rPr>
          <w:rFonts w:eastAsia="Cambria Math"/>
        </w:rPr>
      </w:pPr>
      <w:r w:rsidRPr="0057494E">
        <w:rPr>
          <w:rFonts w:eastAsia="Cambria Math"/>
        </w:rPr>
        <w:t>The Crimp Height must be within 0.08</w:t>
      </w:r>
      <w:r w:rsidRPr="0057494E">
        <w:rPr>
          <w:rFonts w:eastAsia="Cambria Math"/>
          <w:i/>
        </w:rPr>
        <w:t>mm</w:t>
      </w:r>
      <w:r w:rsidRPr="0057494E">
        <w:rPr>
          <w:rFonts w:eastAsia="Cambria Math"/>
        </w:rPr>
        <w:t xml:space="preserve"> of the design spec of 6.96</w:t>
      </w:r>
      <w:r w:rsidRPr="0057494E">
        <w:rPr>
          <w:rFonts w:eastAsia="Cambria Math"/>
          <w:i/>
        </w:rPr>
        <w:t>mm</w:t>
      </w:r>
      <w:r w:rsidRPr="0057494E">
        <w:rPr>
          <w:rFonts w:eastAsia="Cambria Math"/>
        </w:rPr>
        <w:t xml:space="preserve">. </w:t>
      </w:r>
    </w:p>
    <w:p w14:paraId="617447A8" w14:textId="77777777" w:rsidR="00E23692" w:rsidRPr="0057494E" w:rsidRDefault="001E54C0">
      <w:pPr>
        <w:numPr>
          <w:ilvl w:val="1"/>
          <w:numId w:val="4"/>
        </w:numPr>
        <w:rPr>
          <w:rFonts w:eastAsia="Cambria Math"/>
        </w:rPr>
      </w:pPr>
      <w:r w:rsidRPr="0057494E">
        <w:rPr>
          <w:rFonts w:eastAsia="Cambria Math"/>
        </w:rPr>
        <w:t>The Crimp Diameter must be within 0.10</w:t>
      </w:r>
      <w:r w:rsidRPr="0057494E">
        <w:rPr>
          <w:rFonts w:eastAsia="Cambria Math"/>
          <w:i/>
        </w:rPr>
        <w:t>mm</w:t>
      </w:r>
      <w:r w:rsidRPr="0057494E">
        <w:rPr>
          <w:rFonts w:eastAsia="Cambria Math"/>
        </w:rPr>
        <w:t xml:space="preserve"> </w:t>
      </w:r>
      <w:r w:rsidRPr="0057494E">
        <w:rPr>
          <w:rFonts w:eastAsia="Cambria Math"/>
        </w:rPr>
        <w:t>of the design spec of 17.80</w:t>
      </w:r>
      <w:r w:rsidRPr="0057494E">
        <w:rPr>
          <w:rFonts w:eastAsia="Cambria Math"/>
          <w:i/>
        </w:rPr>
        <w:t>mm</w:t>
      </w:r>
    </w:p>
    <w:p w14:paraId="44EDE128" w14:textId="77777777" w:rsidR="00E23692" w:rsidRPr="0057494E" w:rsidRDefault="001E54C0">
      <w:pPr>
        <w:numPr>
          <w:ilvl w:val="1"/>
          <w:numId w:val="4"/>
        </w:numPr>
        <w:rPr>
          <w:rFonts w:eastAsia="Cambria Math"/>
        </w:rPr>
      </w:pPr>
      <w:r w:rsidRPr="0057494E">
        <w:rPr>
          <w:rFonts w:eastAsia="Cambria Math"/>
        </w:rPr>
        <w:t>The Net Fill Weight must be within 0.30</w:t>
      </w:r>
      <w:r w:rsidRPr="0057494E">
        <w:rPr>
          <w:rFonts w:eastAsia="Cambria Math"/>
          <w:i/>
        </w:rPr>
        <w:t>g</w:t>
      </w:r>
      <w:r w:rsidRPr="0057494E">
        <w:rPr>
          <w:rFonts w:eastAsia="Cambria Math"/>
        </w:rPr>
        <w:t xml:space="preserve"> of the specified 6.50</w:t>
      </w:r>
      <w:r w:rsidRPr="0057494E">
        <w:rPr>
          <w:rFonts w:eastAsia="Cambria Math"/>
          <w:i/>
        </w:rPr>
        <w:t>g.</w:t>
      </w:r>
      <w:r w:rsidRPr="0057494E">
        <w:rPr>
          <w:rFonts w:eastAsia="Cambria Math"/>
        </w:rPr>
        <w:t xml:space="preserve"> </w:t>
      </w:r>
    </w:p>
    <w:p w14:paraId="74E38F4C" w14:textId="77777777" w:rsidR="00E23692" w:rsidRPr="0057494E" w:rsidRDefault="001E54C0">
      <w:pPr>
        <w:numPr>
          <w:ilvl w:val="0"/>
          <w:numId w:val="1"/>
        </w:numPr>
        <w:rPr>
          <w:rFonts w:eastAsia="Cambria Math"/>
        </w:rPr>
      </w:pPr>
      <w:r w:rsidRPr="0057494E">
        <w:rPr>
          <w:rFonts w:eastAsia="Cambria Math"/>
        </w:rPr>
        <w:t>Do you notice any trends in the data? Be sure to examine columns as well as rows. Explain below.</w:t>
      </w:r>
    </w:p>
    <w:p w14:paraId="58FD59A8" w14:textId="77777777" w:rsidR="00E23692" w:rsidRPr="0057494E" w:rsidRDefault="00E23692">
      <w:pPr>
        <w:rPr>
          <w:rFonts w:eastAsia="Cambria Math"/>
        </w:rPr>
      </w:pPr>
    </w:p>
    <w:p w14:paraId="0A657666" w14:textId="77777777" w:rsidR="00E23692" w:rsidRPr="0057494E" w:rsidRDefault="00E23692">
      <w:pPr>
        <w:rPr>
          <w:rFonts w:eastAsia="Cambria Math"/>
        </w:rPr>
      </w:pPr>
    </w:p>
    <w:p w14:paraId="717BDDE6" w14:textId="77777777" w:rsidR="00E23692" w:rsidRPr="0057494E" w:rsidRDefault="001E54C0">
      <w:pPr>
        <w:numPr>
          <w:ilvl w:val="0"/>
          <w:numId w:val="1"/>
        </w:numPr>
        <w:spacing w:after="200"/>
        <w:rPr>
          <w:rFonts w:eastAsia="Cambria Math"/>
        </w:rPr>
      </w:pPr>
      <w:r w:rsidRPr="0057494E">
        <w:rPr>
          <w:rFonts w:eastAsia="Cambria Math"/>
        </w:rPr>
        <w:t>Does the data cluster around a particular value, or is it spr</w:t>
      </w:r>
      <w:r w:rsidRPr="0057494E">
        <w:rPr>
          <w:rFonts w:eastAsia="Cambria Math"/>
        </w:rPr>
        <w:t>ead out?</w:t>
      </w:r>
    </w:p>
    <w:p w14:paraId="37FCBF42" w14:textId="77777777" w:rsidR="00E23692" w:rsidRPr="0057494E" w:rsidRDefault="001E54C0">
      <w:pPr>
        <w:numPr>
          <w:ilvl w:val="0"/>
          <w:numId w:val="1"/>
        </w:numPr>
        <w:spacing w:after="840"/>
        <w:rPr>
          <w:rFonts w:eastAsia="Cambria Math"/>
        </w:rPr>
      </w:pPr>
      <w:r w:rsidRPr="0057494E">
        <w:rPr>
          <w:rFonts w:eastAsia="Cambria Math"/>
        </w:rPr>
        <w:t>Briefly explain how you identified the information requested above. Could a graphical representation of the data be helpful? What might that look like?</w:t>
      </w:r>
    </w:p>
    <w:p w14:paraId="764226CF" w14:textId="77777777" w:rsidR="00E23692" w:rsidRPr="0057494E" w:rsidRDefault="00E23692">
      <w:pPr>
        <w:rPr>
          <w:rFonts w:eastAsia="Cambria Math"/>
        </w:rPr>
      </w:pPr>
    </w:p>
    <w:p w14:paraId="62D7B940" w14:textId="77777777" w:rsidR="00E23692" w:rsidRPr="0057494E" w:rsidRDefault="001E54C0">
      <w:pPr>
        <w:numPr>
          <w:ilvl w:val="0"/>
          <w:numId w:val="1"/>
        </w:numPr>
        <w:rPr>
          <w:rFonts w:eastAsia="Cambria Math"/>
        </w:rPr>
      </w:pPr>
      <w:r w:rsidRPr="0057494E">
        <w:rPr>
          <w:rFonts w:eastAsia="Cambria Math"/>
        </w:rPr>
        <w:t>Compute the mean and standard deviation for each parameter (measurement) in your worksheet.</w:t>
      </w:r>
    </w:p>
    <w:p w14:paraId="08EAB561" w14:textId="77777777" w:rsidR="00E23692" w:rsidRPr="0057494E" w:rsidRDefault="00E23692">
      <w:pPr>
        <w:ind w:left="720"/>
        <w:rPr>
          <w:rFonts w:eastAsia="Cambria Math"/>
        </w:rPr>
      </w:pPr>
    </w:p>
    <w:p w14:paraId="2F3CF7A5" w14:textId="77777777" w:rsidR="00E23692" w:rsidRPr="0057494E" w:rsidRDefault="001E54C0">
      <w:pPr>
        <w:numPr>
          <w:ilvl w:val="1"/>
          <w:numId w:val="1"/>
        </w:numPr>
        <w:spacing w:after="200"/>
        <w:rPr>
          <w:rFonts w:eastAsia="Cambria Math"/>
        </w:rPr>
      </w:pPr>
      <w:r w:rsidRPr="0057494E">
        <w:rPr>
          <w:rFonts w:eastAsia="Cambria Math"/>
        </w:rPr>
        <w:t>E</w:t>
      </w:r>
      <w:r w:rsidRPr="0057494E">
        <w:rPr>
          <w:rFonts w:eastAsia="Cambria Math"/>
        </w:rPr>
        <w:t>xplain what the mean and standard deviation tell you about the crimp height, crimp diameter, and fill weight of a run of canisters.</w:t>
      </w:r>
    </w:p>
    <w:p w14:paraId="50F551A1" w14:textId="77777777" w:rsidR="00E23692" w:rsidRPr="0057494E" w:rsidRDefault="00E23692">
      <w:pPr>
        <w:spacing w:after="200"/>
        <w:rPr>
          <w:rFonts w:eastAsia="Cambria Math"/>
        </w:rPr>
      </w:pPr>
    </w:p>
    <w:p w14:paraId="6E495B69" w14:textId="77777777" w:rsidR="00E23692" w:rsidRPr="0057494E" w:rsidRDefault="001E54C0">
      <w:pPr>
        <w:numPr>
          <w:ilvl w:val="1"/>
          <w:numId w:val="1"/>
        </w:numPr>
        <w:spacing w:line="480" w:lineRule="auto"/>
        <w:rPr>
          <w:rFonts w:eastAsia="Cambria Math"/>
        </w:rPr>
      </w:pPr>
      <w:r w:rsidRPr="0057494E">
        <w:rPr>
          <w:rFonts w:eastAsia="Cambria Math"/>
        </w:rPr>
        <w:t>What would you expect the mean to be? Explain.</w:t>
      </w:r>
    </w:p>
    <w:p w14:paraId="0F44C7C1" w14:textId="77777777" w:rsidR="00E23692" w:rsidRPr="0057494E" w:rsidRDefault="00E23692">
      <w:pPr>
        <w:spacing w:line="480" w:lineRule="auto"/>
        <w:rPr>
          <w:rFonts w:eastAsia="Cambria Math"/>
        </w:rPr>
      </w:pPr>
    </w:p>
    <w:p w14:paraId="5CAFED49" w14:textId="77777777" w:rsidR="00E23692" w:rsidRPr="0057494E" w:rsidRDefault="001E54C0">
      <w:pPr>
        <w:numPr>
          <w:ilvl w:val="1"/>
          <w:numId w:val="1"/>
        </w:numPr>
        <w:spacing w:line="480" w:lineRule="auto"/>
        <w:rPr>
          <w:rFonts w:eastAsia="Cambria Math"/>
        </w:rPr>
      </w:pPr>
      <w:r w:rsidRPr="0057494E">
        <w:rPr>
          <w:rFonts w:eastAsia="Cambria Math"/>
        </w:rPr>
        <w:t>What would you hope the standard deviation would be? Explain.</w:t>
      </w:r>
    </w:p>
    <w:p w14:paraId="642EEFDF" w14:textId="77777777" w:rsidR="00E23692" w:rsidRPr="0057494E" w:rsidRDefault="00E23692">
      <w:pPr>
        <w:spacing w:line="480" w:lineRule="auto"/>
        <w:rPr>
          <w:rFonts w:eastAsia="Cambria Math"/>
        </w:rPr>
      </w:pPr>
    </w:p>
    <w:p w14:paraId="77B51C7E" w14:textId="77777777" w:rsidR="00E23692" w:rsidRPr="0057494E" w:rsidRDefault="00E23692">
      <w:pPr>
        <w:spacing w:line="480" w:lineRule="auto"/>
        <w:rPr>
          <w:rFonts w:eastAsia="Cambria Math"/>
        </w:rPr>
      </w:pPr>
    </w:p>
    <w:p w14:paraId="7A130FD9" w14:textId="77777777" w:rsidR="00E23692" w:rsidRPr="0057494E" w:rsidRDefault="001E54C0">
      <w:pPr>
        <w:numPr>
          <w:ilvl w:val="1"/>
          <w:numId w:val="1"/>
        </w:numPr>
        <w:spacing w:line="480" w:lineRule="auto"/>
        <w:rPr>
          <w:rFonts w:eastAsia="Cambria Math"/>
        </w:rPr>
      </w:pPr>
      <w:r w:rsidRPr="0057494E">
        <w:rPr>
          <w:rFonts w:eastAsia="Cambria Math"/>
        </w:rPr>
        <w:t>Explain what the mean and standard deviation tell you about each measurement.</w:t>
      </w:r>
    </w:p>
    <w:p w14:paraId="4853DE42" w14:textId="77777777" w:rsidR="00E23692" w:rsidRPr="0057494E" w:rsidRDefault="00E23692">
      <w:pPr>
        <w:spacing w:line="480" w:lineRule="auto"/>
        <w:rPr>
          <w:rFonts w:eastAsia="Cambria Math"/>
        </w:rPr>
      </w:pPr>
    </w:p>
    <w:p w14:paraId="54826F81" w14:textId="77777777" w:rsidR="00E23692" w:rsidRPr="0057494E" w:rsidRDefault="00E23692">
      <w:pPr>
        <w:rPr>
          <w:rFonts w:eastAsia="Cambria Math"/>
        </w:rPr>
      </w:pPr>
    </w:p>
    <w:p w14:paraId="2AFC866D" w14:textId="77777777" w:rsidR="00E23692" w:rsidRPr="0057494E" w:rsidRDefault="001E54C0">
      <w:pPr>
        <w:numPr>
          <w:ilvl w:val="0"/>
          <w:numId w:val="1"/>
        </w:numPr>
        <w:rPr>
          <w:rFonts w:eastAsia="Cambria Math"/>
        </w:rPr>
      </w:pPr>
      <w:r w:rsidRPr="0057494E">
        <w:rPr>
          <w:rFonts w:eastAsia="Cambria Math"/>
        </w:rPr>
        <w:t>What recommendations would you make to the manufacturer based on the results you’ve gathered?</w:t>
      </w:r>
    </w:p>
    <w:p w14:paraId="34BDBFEA" w14:textId="77777777" w:rsidR="00E23692" w:rsidRPr="0057494E" w:rsidRDefault="001E54C0">
      <w:pPr>
        <w:rPr>
          <w:rFonts w:eastAsia="Cambria Math"/>
        </w:rPr>
      </w:pPr>
      <w:r w:rsidRPr="0057494E">
        <w:br w:type="page"/>
      </w:r>
    </w:p>
    <w:p w14:paraId="6E785650" w14:textId="77777777" w:rsidR="00E23692" w:rsidRPr="0057494E" w:rsidRDefault="001E54C0">
      <w:pPr>
        <w:rPr>
          <w:rFonts w:eastAsia="Cambria Math"/>
        </w:rPr>
      </w:pPr>
      <w:r w:rsidRPr="0057494E">
        <w:rPr>
          <w:rFonts w:eastAsia="Cambria Math"/>
        </w:rPr>
        <w:lastRenderedPageBreak/>
        <w:t>During the manufacture of Metered Dose Inhaler canisters, the suspension (active</w:t>
      </w:r>
      <w:r w:rsidRPr="0057494E">
        <w:rPr>
          <w:rFonts w:eastAsia="Cambria Math"/>
        </w:rPr>
        <w:t xml:space="preserve"> medicine along with additives) is recirculated to fill the canisters with the proper drug concentration or mixture. To ensure integrity of the product, In-Process Checks are conducted on the process parameters related to the filling vessel and system. Eve</w:t>
      </w:r>
      <w:r w:rsidRPr="0057494E">
        <w:rPr>
          <w:rFonts w:eastAsia="Cambria Math"/>
        </w:rPr>
        <w:t>ry 100</w:t>
      </w:r>
      <w:r w:rsidRPr="0057494E">
        <w:rPr>
          <w:rFonts w:eastAsia="Cambria Math"/>
          <w:vertAlign w:val="superscript"/>
        </w:rPr>
        <w:t>th</w:t>
      </w:r>
      <w:r w:rsidRPr="0057494E">
        <w:rPr>
          <w:rFonts w:eastAsia="Cambria Math"/>
        </w:rPr>
        <w:t xml:space="preserve"> canister from the process equipment is checked and the parameters of </w:t>
      </w:r>
      <w:r w:rsidRPr="0057494E">
        <w:rPr>
          <w:rFonts w:eastAsia="Cambria Math"/>
          <w:b/>
        </w:rPr>
        <w:t>Temperature (</w:t>
      </w:r>
      <w:r w:rsidRPr="0057494E">
        <w:rPr>
          <w:rFonts w:eastAsia="Cambria Math"/>
          <w:b/>
          <w:i/>
        </w:rPr>
        <w:t>°C</w:t>
      </w:r>
      <w:r w:rsidRPr="0057494E">
        <w:rPr>
          <w:rFonts w:eastAsia="Cambria Math"/>
          <w:b/>
        </w:rPr>
        <w:t>), Stir Rate (</w:t>
      </w:r>
      <w:r w:rsidRPr="0057494E">
        <w:rPr>
          <w:rFonts w:eastAsia="Cambria Math"/>
          <w:b/>
          <w:i/>
        </w:rPr>
        <w:t>rpm</w:t>
      </w:r>
      <w:r w:rsidRPr="0057494E">
        <w:rPr>
          <w:rFonts w:eastAsia="Cambria Math"/>
          <w:b/>
        </w:rPr>
        <w:t>), Recirculation Rate (</w:t>
      </w:r>
      <w:r w:rsidRPr="0057494E">
        <w:rPr>
          <w:rFonts w:eastAsia="Cambria Math"/>
          <w:b/>
          <w:i/>
        </w:rPr>
        <w:t>L/min</w:t>
      </w:r>
      <w:r w:rsidRPr="0057494E">
        <w:rPr>
          <w:rFonts w:eastAsia="Cambria Math"/>
          <w:b/>
        </w:rPr>
        <w:t xml:space="preserve">) are recorded. </w:t>
      </w:r>
    </w:p>
    <w:p w14:paraId="199420E5" w14:textId="77777777" w:rsidR="00E23692" w:rsidRPr="0057494E" w:rsidRDefault="001E54C0">
      <w:pPr>
        <w:rPr>
          <w:rFonts w:eastAsia="Cambria Math"/>
        </w:rPr>
      </w:pPr>
      <w:r w:rsidRPr="0057494E">
        <w:rPr>
          <w:rFonts w:eastAsia="Cambria Math"/>
        </w:rPr>
        <w:t>Results are recorded in the “Remix Sample 3” sheet of the spreadsheet.</w:t>
      </w:r>
    </w:p>
    <w:p w14:paraId="62BE9EF9" w14:textId="77777777" w:rsidR="00E23692" w:rsidRPr="0057494E" w:rsidRDefault="00E23692">
      <w:pPr>
        <w:rPr>
          <w:rFonts w:eastAsia="Cambria Math"/>
        </w:rPr>
      </w:pPr>
    </w:p>
    <w:p w14:paraId="45E58F9F" w14:textId="77777777" w:rsidR="00E23692" w:rsidRPr="0057494E" w:rsidRDefault="001E54C0">
      <w:pPr>
        <w:numPr>
          <w:ilvl w:val="0"/>
          <w:numId w:val="5"/>
        </w:numPr>
        <w:rPr>
          <w:rFonts w:eastAsia="Cambria Math"/>
        </w:rPr>
      </w:pPr>
      <w:r w:rsidRPr="0057494E">
        <w:rPr>
          <w:rFonts w:eastAsia="Cambria Math"/>
        </w:rPr>
        <w:t>Analyze the In-Process Check Data to determine if the product is within specifications. Record a “flag”, or note, for any canister with a measurement that is outside the tolerance of s</w:t>
      </w:r>
      <w:r w:rsidRPr="0057494E">
        <w:rPr>
          <w:rFonts w:eastAsia="Cambria Math"/>
        </w:rPr>
        <w:t xml:space="preserve">pecified design value. </w:t>
      </w:r>
    </w:p>
    <w:p w14:paraId="12C3A673" w14:textId="77777777" w:rsidR="00E23692" w:rsidRPr="0057494E" w:rsidRDefault="001E54C0">
      <w:pPr>
        <w:numPr>
          <w:ilvl w:val="1"/>
          <w:numId w:val="3"/>
        </w:numPr>
        <w:rPr>
          <w:rFonts w:eastAsia="Cambria Math"/>
        </w:rPr>
      </w:pPr>
      <w:r w:rsidRPr="0057494E">
        <w:rPr>
          <w:rFonts w:eastAsia="Cambria Math"/>
        </w:rPr>
        <w:t>The temperature must be within 2.00</w:t>
      </w:r>
      <w:r w:rsidRPr="0057494E">
        <w:rPr>
          <w:rFonts w:ascii="Cambria Math" w:eastAsia="Cambria Math" w:hAnsi="Cambria Math" w:cs="Cambria Math"/>
        </w:rPr>
        <w:t>℃</w:t>
      </w:r>
      <w:r w:rsidRPr="0057494E">
        <w:rPr>
          <w:rFonts w:eastAsia="Cambria Math"/>
        </w:rPr>
        <w:t xml:space="preserve"> of 21.00</w:t>
      </w:r>
      <w:r w:rsidRPr="0057494E">
        <w:rPr>
          <w:rFonts w:ascii="Cambria Math" w:eastAsia="Cambria Math" w:hAnsi="Cambria Math" w:cs="Cambria Math"/>
        </w:rPr>
        <w:t>℃</w:t>
      </w:r>
    </w:p>
    <w:p w14:paraId="76D53B87" w14:textId="77777777" w:rsidR="00E23692" w:rsidRPr="0057494E" w:rsidRDefault="001E54C0">
      <w:pPr>
        <w:numPr>
          <w:ilvl w:val="1"/>
          <w:numId w:val="3"/>
        </w:numPr>
        <w:rPr>
          <w:rFonts w:eastAsia="Cambria Math"/>
        </w:rPr>
      </w:pPr>
      <w:r w:rsidRPr="0057494E">
        <w:rPr>
          <w:rFonts w:eastAsia="Cambria Math"/>
        </w:rPr>
        <w:t>The Stir Rate should be within 5</w:t>
      </w:r>
      <w:r w:rsidRPr="0057494E">
        <w:rPr>
          <w:rFonts w:eastAsia="Cambria Math"/>
          <w:i/>
        </w:rPr>
        <w:t>rpm</w:t>
      </w:r>
      <w:r w:rsidRPr="0057494E">
        <w:rPr>
          <w:rFonts w:eastAsia="Cambria Math"/>
        </w:rPr>
        <w:t xml:space="preserve"> of 200</w:t>
      </w:r>
      <w:r w:rsidRPr="0057494E">
        <w:rPr>
          <w:rFonts w:eastAsia="Cambria Math"/>
          <w:i/>
        </w:rPr>
        <w:t>rpm</w:t>
      </w:r>
    </w:p>
    <w:p w14:paraId="6D599B42" w14:textId="77777777" w:rsidR="00E23692" w:rsidRPr="0057494E" w:rsidRDefault="001E54C0">
      <w:pPr>
        <w:numPr>
          <w:ilvl w:val="1"/>
          <w:numId w:val="3"/>
        </w:numPr>
        <w:rPr>
          <w:rFonts w:eastAsia="Cambria Math"/>
        </w:rPr>
      </w:pPr>
      <w:r w:rsidRPr="0057494E">
        <w:rPr>
          <w:rFonts w:eastAsia="Cambria Math"/>
        </w:rPr>
        <w:t>The Recirculation Rate must be within 0.10</w:t>
      </w:r>
      <w:r w:rsidRPr="0057494E">
        <w:rPr>
          <w:rFonts w:eastAsia="Cambria Math"/>
          <w:i/>
        </w:rPr>
        <w:t>L/min</w:t>
      </w:r>
      <w:r w:rsidRPr="0057494E">
        <w:rPr>
          <w:rFonts w:eastAsia="Cambria Math"/>
        </w:rPr>
        <w:t xml:space="preserve"> of 2.50</w:t>
      </w:r>
      <w:r w:rsidRPr="0057494E">
        <w:rPr>
          <w:rFonts w:eastAsia="Cambria Math"/>
          <w:i/>
        </w:rPr>
        <w:t>L/min</w:t>
      </w:r>
    </w:p>
    <w:p w14:paraId="21A61E80" w14:textId="77777777" w:rsidR="00E23692" w:rsidRPr="0057494E" w:rsidRDefault="00E23692">
      <w:pPr>
        <w:rPr>
          <w:rFonts w:eastAsia="Cambria Math"/>
          <w:i/>
        </w:rPr>
      </w:pPr>
    </w:p>
    <w:p w14:paraId="7CECE126" w14:textId="77777777" w:rsidR="00E23692" w:rsidRPr="0057494E" w:rsidRDefault="001E54C0">
      <w:pPr>
        <w:numPr>
          <w:ilvl w:val="0"/>
          <w:numId w:val="2"/>
        </w:numPr>
        <w:rPr>
          <w:rFonts w:eastAsia="Cambria Math"/>
        </w:rPr>
      </w:pPr>
      <w:r w:rsidRPr="0057494E">
        <w:rPr>
          <w:rFonts w:eastAsia="Cambria Math"/>
        </w:rPr>
        <w:t>Do you notice any trends in the data?  Explain below.</w:t>
      </w:r>
    </w:p>
    <w:p w14:paraId="2686680A" w14:textId="77777777" w:rsidR="00E23692" w:rsidRPr="0057494E" w:rsidRDefault="00E23692">
      <w:pPr>
        <w:rPr>
          <w:rFonts w:eastAsia="Cambria Math"/>
        </w:rPr>
      </w:pPr>
    </w:p>
    <w:p w14:paraId="0D521D94" w14:textId="77777777" w:rsidR="00E23692" w:rsidRPr="0057494E" w:rsidRDefault="00E23692">
      <w:pPr>
        <w:rPr>
          <w:rFonts w:eastAsia="Cambria Math"/>
        </w:rPr>
      </w:pPr>
    </w:p>
    <w:p w14:paraId="2245775B" w14:textId="77777777" w:rsidR="00E23692" w:rsidRPr="0057494E" w:rsidRDefault="001E54C0">
      <w:pPr>
        <w:numPr>
          <w:ilvl w:val="0"/>
          <w:numId w:val="2"/>
        </w:numPr>
        <w:rPr>
          <w:rFonts w:eastAsia="Cambria Math"/>
        </w:rPr>
      </w:pPr>
      <w:r w:rsidRPr="0057494E">
        <w:rPr>
          <w:rFonts w:eastAsia="Cambria Math"/>
        </w:rPr>
        <w:t>Can you think of a mo</w:t>
      </w:r>
      <w:r w:rsidRPr="0057494E">
        <w:rPr>
          <w:rFonts w:eastAsia="Cambria Math"/>
        </w:rPr>
        <w:t xml:space="preserve">re efficient way of identifying the canisters that are “out of tolerance” than you described in #1 on the previous page? Explain. </w:t>
      </w:r>
    </w:p>
    <w:p w14:paraId="5E00A790" w14:textId="77777777" w:rsidR="00E23692" w:rsidRPr="0057494E" w:rsidRDefault="001E54C0">
      <w:pPr>
        <w:numPr>
          <w:ilvl w:val="1"/>
          <w:numId w:val="2"/>
        </w:numPr>
        <w:rPr>
          <w:rFonts w:eastAsia="Cambria Math"/>
        </w:rPr>
      </w:pPr>
      <w:r w:rsidRPr="0057494E">
        <w:rPr>
          <w:rFonts w:eastAsia="Cambria Math"/>
        </w:rPr>
        <w:t>How could a spreadsheet command help to identify events that are in/out of tolerance?</w:t>
      </w:r>
    </w:p>
    <w:p w14:paraId="5A29206B" w14:textId="77777777" w:rsidR="00E23692" w:rsidRPr="0057494E" w:rsidRDefault="00E23692">
      <w:pPr>
        <w:rPr>
          <w:rFonts w:eastAsia="Cambria Math"/>
        </w:rPr>
      </w:pPr>
    </w:p>
    <w:p w14:paraId="76CD924B" w14:textId="77777777" w:rsidR="00E23692" w:rsidRPr="0057494E" w:rsidRDefault="00E23692">
      <w:pPr>
        <w:rPr>
          <w:rFonts w:eastAsia="Cambria Math"/>
        </w:rPr>
      </w:pPr>
    </w:p>
    <w:p w14:paraId="477236E4" w14:textId="77777777" w:rsidR="00E23692" w:rsidRPr="0057494E" w:rsidRDefault="001E54C0">
      <w:pPr>
        <w:numPr>
          <w:ilvl w:val="1"/>
          <w:numId w:val="2"/>
        </w:numPr>
        <w:rPr>
          <w:rFonts w:eastAsia="Cambria Math"/>
        </w:rPr>
      </w:pPr>
      <w:r w:rsidRPr="0057494E">
        <w:rPr>
          <w:rFonts w:eastAsia="Cambria Math"/>
        </w:rPr>
        <w:t>Write a command for each parameter if</w:t>
      </w:r>
      <w:r w:rsidRPr="0057494E">
        <w:rPr>
          <w:rFonts w:eastAsia="Cambria Math"/>
        </w:rPr>
        <w:t xml:space="preserve"> temperature is stored in E2, Stir Rate is stored in F2, and Recirculation Rate is stored in G2. Add these commands to your spreadsheet.</w:t>
      </w:r>
    </w:p>
    <w:p w14:paraId="03B0952F" w14:textId="77777777" w:rsidR="00E23692" w:rsidRPr="0057494E" w:rsidRDefault="00E23692">
      <w:pPr>
        <w:rPr>
          <w:rFonts w:eastAsia="Cambria Math"/>
        </w:rPr>
      </w:pPr>
    </w:p>
    <w:p w14:paraId="2857E313" w14:textId="77777777" w:rsidR="00E23692" w:rsidRPr="0057494E" w:rsidRDefault="00E23692">
      <w:pPr>
        <w:rPr>
          <w:rFonts w:eastAsia="Cambria Math"/>
        </w:rPr>
      </w:pPr>
    </w:p>
    <w:p w14:paraId="4EAF0FD1" w14:textId="77777777" w:rsidR="00E23692" w:rsidRPr="0057494E" w:rsidRDefault="001E54C0">
      <w:pPr>
        <w:numPr>
          <w:ilvl w:val="0"/>
          <w:numId w:val="2"/>
        </w:numPr>
        <w:rPr>
          <w:rFonts w:eastAsia="Cambria Math"/>
        </w:rPr>
      </w:pPr>
      <w:r w:rsidRPr="0057494E">
        <w:rPr>
          <w:rFonts w:eastAsia="Cambria Math"/>
        </w:rPr>
        <w:t>Compute the mean and standard deviation for these three measurements. What do these results tell you about the mixing process?</w:t>
      </w:r>
    </w:p>
    <w:p w14:paraId="2CFE9C72" w14:textId="77777777" w:rsidR="00E23692" w:rsidRPr="0057494E" w:rsidRDefault="00E23692">
      <w:pPr>
        <w:rPr>
          <w:rFonts w:eastAsia="Cambria Math"/>
        </w:rPr>
      </w:pPr>
    </w:p>
    <w:p w14:paraId="3EC47AE2" w14:textId="77777777" w:rsidR="00E23692" w:rsidRPr="0057494E" w:rsidRDefault="00E23692">
      <w:pPr>
        <w:rPr>
          <w:rFonts w:eastAsia="Cambria Math"/>
        </w:rPr>
      </w:pPr>
    </w:p>
    <w:p w14:paraId="12AB1628" w14:textId="77777777" w:rsidR="00E23692" w:rsidRPr="0057494E" w:rsidRDefault="001E54C0">
      <w:pPr>
        <w:rPr>
          <w:rFonts w:eastAsia="Cambria Math"/>
        </w:rPr>
      </w:pPr>
      <w:r w:rsidRPr="0057494E">
        <w:rPr>
          <w:rFonts w:eastAsia="Cambria Math"/>
        </w:rPr>
        <w:t xml:space="preserve">Now that you have had some experience with the Process, take a look at the </w:t>
      </w:r>
      <w:proofErr w:type="spellStart"/>
      <w:r w:rsidRPr="0057494E">
        <w:rPr>
          <w:rFonts w:eastAsia="Cambria Math"/>
        </w:rPr>
        <w:t>BatchSample</w:t>
      </w:r>
      <w:proofErr w:type="spellEnd"/>
      <w:r w:rsidRPr="0057494E">
        <w:rPr>
          <w:rFonts w:eastAsia="Cambria Math"/>
        </w:rPr>
        <w:t xml:space="preserve"> sheet of the spreadsheet.</w:t>
      </w:r>
    </w:p>
    <w:p w14:paraId="487DBF24" w14:textId="77777777" w:rsidR="00E23692" w:rsidRPr="0057494E" w:rsidRDefault="00E23692">
      <w:pPr>
        <w:rPr>
          <w:rFonts w:eastAsia="Cambria Math"/>
        </w:rPr>
      </w:pPr>
    </w:p>
    <w:p w14:paraId="1B1AB447" w14:textId="77777777" w:rsidR="00E23692" w:rsidRPr="0057494E" w:rsidRDefault="001E54C0">
      <w:pPr>
        <w:numPr>
          <w:ilvl w:val="0"/>
          <w:numId w:val="5"/>
        </w:numPr>
        <w:rPr>
          <w:rFonts w:eastAsia="Cambria Math"/>
        </w:rPr>
      </w:pPr>
      <w:r w:rsidRPr="0057494E">
        <w:rPr>
          <w:rFonts w:eastAsia="Cambria Math"/>
        </w:rPr>
        <w:t>How is this s</w:t>
      </w:r>
      <w:r w:rsidRPr="0057494E">
        <w:rPr>
          <w:rFonts w:eastAsia="Cambria Math"/>
        </w:rPr>
        <w:t>heet different?</w:t>
      </w:r>
    </w:p>
    <w:p w14:paraId="6A82C65B" w14:textId="77777777" w:rsidR="00E23692" w:rsidRPr="0057494E" w:rsidRDefault="00E23692">
      <w:pPr>
        <w:ind w:left="720"/>
        <w:rPr>
          <w:rFonts w:eastAsia="Cambria Math"/>
        </w:rPr>
      </w:pPr>
    </w:p>
    <w:p w14:paraId="36008499" w14:textId="77777777" w:rsidR="00E23692" w:rsidRPr="0057494E" w:rsidRDefault="001E54C0">
      <w:pPr>
        <w:numPr>
          <w:ilvl w:val="0"/>
          <w:numId w:val="5"/>
        </w:numPr>
        <w:rPr>
          <w:rFonts w:eastAsia="Cambria Math"/>
        </w:rPr>
      </w:pPr>
      <w:r w:rsidRPr="0057494E">
        <w:rPr>
          <w:rFonts w:eastAsia="Cambria Math"/>
        </w:rPr>
        <w:t xml:space="preserve">Will your method from the previous page work well with this new task? Explain. </w:t>
      </w:r>
    </w:p>
    <w:p w14:paraId="4CEBBEDE" w14:textId="77777777" w:rsidR="00E23692" w:rsidRPr="0057494E" w:rsidRDefault="00E23692">
      <w:pPr>
        <w:pBdr>
          <w:top w:val="nil"/>
          <w:left w:val="nil"/>
          <w:bottom w:val="nil"/>
          <w:right w:val="nil"/>
          <w:between w:val="nil"/>
        </w:pBdr>
        <w:ind w:left="720"/>
        <w:rPr>
          <w:rFonts w:eastAsia="Cambria Math"/>
          <w:color w:val="000000"/>
        </w:rPr>
      </w:pPr>
    </w:p>
    <w:p w14:paraId="0B0629F6" w14:textId="77777777" w:rsidR="00E23692" w:rsidRPr="0057494E" w:rsidRDefault="001E54C0">
      <w:pPr>
        <w:numPr>
          <w:ilvl w:val="0"/>
          <w:numId w:val="5"/>
        </w:numPr>
        <w:rPr>
          <w:rFonts w:eastAsia="Cambria Math"/>
        </w:rPr>
      </w:pPr>
      <w:r w:rsidRPr="0057494E">
        <w:rPr>
          <w:rFonts w:eastAsia="Cambria Math"/>
        </w:rPr>
        <w:t>Describe a way that you think the method for identifying readings out of tolerance could be improved over scrolling through the table of numbers. Discuss this</w:t>
      </w:r>
      <w:r w:rsidRPr="0057494E">
        <w:rPr>
          <w:rFonts w:eastAsia="Cambria Math"/>
        </w:rPr>
        <w:t xml:space="preserve"> suggestion with your partner(s). HINT: The spreadsheet command =OR(E2&gt;</w:t>
      </w:r>
      <w:proofErr w:type="gramStart"/>
      <w:r w:rsidRPr="0057494E">
        <w:rPr>
          <w:rFonts w:eastAsia="Cambria Math"/>
        </w:rPr>
        <w:t>15,E</w:t>
      </w:r>
      <w:proofErr w:type="gramEnd"/>
      <w:r w:rsidRPr="0057494E">
        <w:rPr>
          <w:rFonts w:eastAsia="Cambria Math"/>
        </w:rPr>
        <w:t>2&lt;12) will return a value of FALSE if both inequalities are false (meaning that the value in E2 is not more than 15 and is also not less than 12). If one or both of the inequalities</w:t>
      </w:r>
      <w:r w:rsidRPr="0057494E">
        <w:rPr>
          <w:rFonts w:eastAsia="Cambria Math"/>
        </w:rPr>
        <w:t xml:space="preserve"> is true, this command will return a value of TRUE.</w:t>
      </w:r>
    </w:p>
    <w:p w14:paraId="068477A5" w14:textId="77777777" w:rsidR="00E23692" w:rsidRDefault="00E23692">
      <w:pPr>
        <w:ind w:left="720"/>
        <w:rPr>
          <w:rFonts w:ascii="Cambria Math" w:eastAsia="Cambria Math" w:hAnsi="Cambria Math" w:cs="Cambria Math"/>
        </w:rPr>
      </w:pPr>
    </w:p>
    <w:p w14:paraId="22EEAE0A" w14:textId="77777777" w:rsidR="00E23692" w:rsidRPr="0057494E" w:rsidRDefault="001E54C0">
      <w:pPr>
        <w:rPr>
          <w:rFonts w:eastAsia="Cambria Math"/>
        </w:rPr>
      </w:pPr>
      <w:r w:rsidRPr="0057494E">
        <w:rPr>
          <w:rFonts w:eastAsia="Cambria Math"/>
        </w:rPr>
        <w:lastRenderedPageBreak/>
        <w:t>Add this feature to the spreadsheet. If you downloaded the data as an Excel spreadsheet, upload it into Google Classroom/Canvas.</w:t>
      </w:r>
    </w:p>
    <w:p w14:paraId="0303CDB0" w14:textId="77777777" w:rsidR="00E23692" w:rsidRPr="0057494E" w:rsidRDefault="00E23692">
      <w:pPr>
        <w:rPr>
          <w:rFonts w:eastAsia="Cambria Math"/>
        </w:rPr>
      </w:pPr>
    </w:p>
    <w:p w14:paraId="43F69CE6" w14:textId="77777777" w:rsidR="00E23692" w:rsidRPr="0057494E" w:rsidRDefault="001E54C0">
      <w:pPr>
        <w:numPr>
          <w:ilvl w:val="0"/>
          <w:numId w:val="5"/>
        </w:numPr>
        <w:rPr>
          <w:rFonts w:eastAsia="Cambria Math"/>
        </w:rPr>
      </w:pPr>
      <w:r w:rsidRPr="0057494E">
        <w:rPr>
          <w:rFonts w:eastAsia="Cambria Math"/>
        </w:rPr>
        <w:t>How do you think you could look for patterns in a data set this large? D</w:t>
      </w:r>
      <w:r w:rsidRPr="0057494E">
        <w:rPr>
          <w:rFonts w:eastAsia="Cambria Math"/>
        </w:rPr>
        <w:t>id you see any patterns in the data? Speculate on a cause for any patterns that you see.</w:t>
      </w:r>
    </w:p>
    <w:p w14:paraId="66EDF3BA" w14:textId="77777777" w:rsidR="00E23692" w:rsidRPr="0057494E" w:rsidRDefault="00E23692">
      <w:pPr>
        <w:rPr>
          <w:rFonts w:eastAsia="Cambria Math"/>
        </w:rPr>
      </w:pPr>
    </w:p>
    <w:p w14:paraId="51AC250C" w14:textId="77777777" w:rsidR="00E23692" w:rsidRPr="0057494E" w:rsidRDefault="00E23692">
      <w:pPr>
        <w:rPr>
          <w:rFonts w:eastAsia="Cambria Math"/>
        </w:rPr>
      </w:pPr>
    </w:p>
    <w:p w14:paraId="54162E93" w14:textId="77777777" w:rsidR="00E23692" w:rsidRPr="0057494E" w:rsidRDefault="001E54C0">
      <w:pPr>
        <w:rPr>
          <w:rFonts w:eastAsia="Cambria Math"/>
          <w:b/>
        </w:rPr>
      </w:pPr>
      <w:r w:rsidRPr="0057494E">
        <w:rPr>
          <w:rFonts w:eastAsia="Cambria Math"/>
          <w:b/>
        </w:rPr>
        <w:t>Reflection Questions</w:t>
      </w:r>
    </w:p>
    <w:p w14:paraId="7205A8D9" w14:textId="77777777" w:rsidR="00E23692" w:rsidRPr="0057494E" w:rsidRDefault="001E54C0">
      <w:pPr>
        <w:rPr>
          <w:rFonts w:eastAsia="Cambria Math"/>
        </w:rPr>
      </w:pPr>
      <w:r w:rsidRPr="0057494E">
        <w:rPr>
          <w:rFonts w:eastAsia="Cambria Math"/>
        </w:rPr>
        <w:t>For each of the following data patterns, make a conjecture for each situation.</w:t>
      </w:r>
    </w:p>
    <w:p w14:paraId="5E2B78CD" w14:textId="77777777" w:rsidR="00E23692" w:rsidRPr="0057494E" w:rsidRDefault="001E54C0">
      <w:pPr>
        <w:numPr>
          <w:ilvl w:val="0"/>
          <w:numId w:val="6"/>
        </w:numPr>
        <w:rPr>
          <w:rFonts w:eastAsia="Cambria Math"/>
        </w:rPr>
      </w:pPr>
      <w:r w:rsidRPr="0057494E">
        <w:rPr>
          <w:rFonts w:eastAsia="Cambria Math"/>
        </w:rPr>
        <w:t>Near the end of a production run, the Crimp Diameter was increasi</w:t>
      </w:r>
      <w:r w:rsidRPr="0057494E">
        <w:rPr>
          <w:rFonts w:eastAsia="Cambria Math"/>
        </w:rPr>
        <w:t>ng over the final 15 samples. What might cause this?</w:t>
      </w:r>
    </w:p>
    <w:p w14:paraId="44C646EF" w14:textId="77777777" w:rsidR="00E23692" w:rsidRPr="0057494E" w:rsidRDefault="001E54C0">
      <w:pPr>
        <w:numPr>
          <w:ilvl w:val="0"/>
          <w:numId w:val="6"/>
        </w:numPr>
        <w:rPr>
          <w:rFonts w:eastAsia="Cambria Math"/>
        </w:rPr>
      </w:pPr>
      <w:r w:rsidRPr="0057494E">
        <w:rPr>
          <w:rFonts w:eastAsia="Cambria Math"/>
        </w:rPr>
        <w:t>In the middle of a production run, a “clump” of medication clogged the filling valve to the canisters. How might you be able to recognize this event from a set of sample data?</w:t>
      </w:r>
    </w:p>
    <w:p w14:paraId="059C1F56" w14:textId="04E3AAD1" w:rsidR="00E23692" w:rsidRPr="0057494E" w:rsidRDefault="001E54C0">
      <w:pPr>
        <w:numPr>
          <w:ilvl w:val="0"/>
          <w:numId w:val="6"/>
        </w:numPr>
        <w:rPr>
          <w:rFonts w:eastAsia="Cambria Math"/>
        </w:rPr>
      </w:pPr>
      <w:r w:rsidRPr="0057494E">
        <w:rPr>
          <w:rFonts w:eastAsia="Cambria Math"/>
        </w:rPr>
        <w:t xml:space="preserve">The Crimp Height was below the specified tolerance in the first 18 </w:t>
      </w:r>
      <w:r w:rsidR="00E15565" w:rsidRPr="0057494E">
        <w:rPr>
          <w:rFonts w:eastAsia="Cambria Math"/>
        </w:rPr>
        <w:t>samples but</w:t>
      </w:r>
      <w:r w:rsidRPr="0057494E">
        <w:rPr>
          <w:rFonts w:eastAsia="Cambria Math"/>
        </w:rPr>
        <w:t xml:space="preserve"> fell within the tolerance for nearly all the remainder of the samples. What might cause this event?</w:t>
      </w:r>
    </w:p>
    <w:p w14:paraId="516AD7EB" w14:textId="77777777" w:rsidR="00E23692" w:rsidRPr="0057494E" w:rsidRDefault="001E54C0">
      <w:pPr>
        <w:numPr>
          <w:ilvl w:val="0"/>
          <w:numId w:val="6"/>
        </w:numPr>
        <w:rPr>
          <w:rFonts w:eastAsia="Cambria Math"/>
        </w:rPr>
      </w:pPr>
      <w:r w:rsidRPr="0057494E">
        <w:rPr>
          <w:rFonts w:eastAsia="Cambria Math"/>
        </w:rPr>
        <w:t>Every item in five consecutive production samples has been with specificatio</w:t>
      </w:r>
      <w:r w:rsidRPr="0057494E">
        <w:rPr>
          <w:rFonts w:eastAsia="Cambria Math"/>
        </w:rPr>
        <w:t>ns on all parameters. Is this likely? What might be a cause?</w:t>
      </w:r>
    </w:p>
    <w:sectPr w:rsidR="00E23692" w:rsidRPr="0057494E">
      <w:head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CB81D" w14:textId="77777777" w:rsidR="00000000" w:rsidRDefault="001E54C0">
      <w:pPr>
        <w:spacing w:line="240" w:lineRule="auto"/>
      </w:pPr>
      <w:r>
        <w:separator/>
      </w:r>
    </w:p>
  </w:endnote>
  <w:endnote w:type="continuationSeparator" w:id="0">
    <w:p w14:paraId="01A99313" w14:textId="77777777" w:rsidR="00000000" w:rsidRDefault="001E5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45E99" w14:textId="77777777" w:rsidR="00000000" w:rsidRDefault="001E54C0">
      <w:pPr>
        <w:spacing w:line="240" w:lineRule="auto"/>
      </w:pPr>
      <w:r>
        <w:separator/>
      </w:r>
    </w:p>
  </w:footnote>
  <w:footnote w:type="continuationSeparator" w:id="0">
    <w:p w14:paraId="4B6B9B58" w14:textId="77777777" w:rsidR="00000000" w:rsidRDefault="001E54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5D094" w14:textId="77777777" w:rsidR="00E23692" w:rsidRDefault="001E54C0">
    <w:pPr>
      <w:spacing w:line="259" w:lineRule="auto"/>
      <w:jc w:val="right"/>
    </w:pPr>
    <w:bookmarkStart w:id="0" w:name="_heading=h.gjdgxs" w:colFirst="0" w:colLast="0"/>
    <w:bookmarkEnd w:id="0"/>
    <w:r>
      <w:t>Names 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3225"/>
    <w:multiLevelType w:val="multilevel"/>
    <w:tmpl w:val="FF3A1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9C3273"/>
    <w:multiLevelType w:val="multilevel"/>
    <w:tmpl w:val="6510A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F7509E"/>
    <w:multiLevelType w:val="multilevel"/>
    <w:tmpl w:val="EB04BD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16F0857"/>
    <w:multiLevelType w:val="multilevel"/>
    <w:tmpl w:val="61E03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2D7E82"/>
    <w:multiLevelType w:val="multilevel"/>
    <w:tmpl w:val="39F865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4510002"/>
    <w:multiLevelType w:val="multilevel"/>
    <w:tmpl w:val="D0D4CA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92"/>
    <w:rsid w:val="00021490"/>
    <w:rsid w:val="000C4C93"/>
    <w:rsid w:val="001E54C0"/>
    <w:rsid w:val="0057494E"/>
    <w:rsid w:val="00B125BD"/>
    <w:rsid w:val="00E15565"/>
    <w:rsid w:val="00E23692"/>
    <w:rsid w:val="00E7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87672"/>
  <w15:docId w15:val="{F2630D79-A3DB-534A-87BE-55D984FD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A4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COo8JeDvWjitoP2cL65qx7hoyA==">AMUW2mWHIVnTvFsyYhWQBTw7vVgmJyrnC2UvQ9EkLoakD5E1oN7PfOtYS39nMGZrEm1TSOEXfNRCY7PqQASlLR690bTnMsLoT825VnBUSGRAMYsEk68d2w2hpSWGy7Z9DD/qBXAiZDAr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Pritchett</dc:creator>
  <cp:lastModifiedBy>Julia Hattie Smith</cp:lastModifiedBy>
  <cp:revision>8</cp:revision>
  <dcterms:created xsi:type="dcterms:W3CDTF">2021-03-17T01:27:00Z</dcterms:created>
  <dcterms:modified xsi:type="dcterms:W3CDTF">2021-03-17T01:40:00Z</dcterms:modified>
</cp:coreProperties>
</file>