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A1B3F" w14:textId="77777777" w:rsidR="008F65B8" w:rsidRDefault="008F65B8" w:rsidP="008F65B8">
      <w:pPr>
        <w:spacing w:after="0"/>
        <w:rPr>
          <w:b/>
          <w:sz w:val="36"/>
          <w:szCs w:val="36"/>
        </w:rPr>
      </w:pPr>
      <w:r>
        <w:rPr>
          <w:noProof/>
        </w:rPr>
        <w:drawing>
          <wp:inline distT="114300" distB="114300" distL="114300" distR="114300" wp14:anchorId="4C2CDD2A" wp14:editId="702D822D">
            <wp:extent cx="6858000" cy="134620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858000" cy="1346200"/>
                    </a:xfrm>
                    <a:prstGeom prst="rect">
                      <a:avLst/>
                    </a:prstGeom>
                    <a:ln/>
                  </pic:spPr>
                </pic:pic>
              </a:graphicData>
            </a:graphic>
          </wp:inline>
        </w:drawing>
      </w:r>
    </w:p>
    <w:p w14:paraId="05B417C8" w14:textId="77777777" w:rsidR="008F65B8" w:rsidRDefault="008F65B8" w:rsidP="008F65B8">
      <w:pPr>
        <w:spacing w:after="0"/>
        <w:rPr>
          <w:b/>
          <w:sz w:val="36"/>
          <w:szCs w:val="36"/>
        </w:rPr>
      </w:pPr>
      <w:bookmarkStart w:id="0" w:name="_heading=h.6asgqx5d63fr" w:colFirst="0" w:colLast="0"/>
      <w:bookmarkEnd w:id="0"/>
      <w:r>
        <w:rPr>
          <w:b/>
          <w:sz w:val="36"/>
          <w:szCs w:val="36"/>
        </w:rPr>
        <w:t>Loads of Steel - Student Activity Sheet</w:t>
      </w:r>
      <w:r>
        <w:rPr>
          <w:noProof/>
        </w:rPr>
        <w:drawing>
          <wp:anchor distT="114300" distB="114300" distL="114300" distR="114300" simplePos="0" relativeHeight="251659264" behindDoc="0" locked="0" layoutInCell="1" hidden="0" allowOverlap="1" wp14:anchorId="1CE7E419" wp14:editId="07264E5B">
            <wp:simplePos x="0" y="0"/>
            <wp:positionH relativeFrom="column">
              <wp:posOffset>5010150</wp:posOffset>
            </wp:positionH>
            <wp:positionV relativeFrom="paragraph">
              <wp:posOffset>314325</wp:posOffset>
            </wp:positionV>
            <wp:extent cx="1828800" cy="4162425"/>
            <wp:effectExtent l="0" t="0" r="0" b="0"/>
            <wp:wrapSquare wrapText="bothSides" distT="114300" distB="114300" distL="114300" distR="11430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828800" cy="4162425"/>
                    </a:xfrm>
                    <a:prstGeom prst="rect">
                      <a:avLst/>
                    </a:prstGeom>
                    <a:ln/>
                  </pic:spPr>
                </pic:pic>
              </a:graphicData>
            </a:graphic>
          </wp:anchor>
        </w:drawing>
      </w:r>
    </w:p>
    <w:p w14:paraId="6901099A" w14:textId="77777777" w:rsidR="008F65B8" w:rsidRDefault="008F65B8" w:rsidP="008F65B8">
      <w:pPr>
        <w:spacing w:after="0"/>
        <w:jc w:val="right"/>
        <w:rPr>
          <w:sz w:val="24"/>
          <w:szCs w:val="24"/>
        </w:rPr>
      </w:pPr>
    </w:p>
    <w:p w14:paraId="67DA50C1" w14:textId="77777777" w:rsidR="008F65B8" w:rsidRDefault="008F65B8" w:rsidP="008F65B8">
      <w:pPr>
        <w:spacing w:after="0"/>
        <w:rPr>
          <w:sz w:val="24"/>
          <w:szCs w:val="24"/>
        </w:rPr>
      </w:pPr>
      <w:r>
        <w:rPr>
          <w:sz w:val="24"/>
          <w:szCs w:val="24"/>
        </w:rPr>
        <w:t xml:space="preserve">Structural steel is used for almost every type of modern construction, including heavy industrial buildings, high rise buildings, infrastructure, bridges, towers, airport terminals, pipe racks, etc.  The steel material is fabricated with specific shapes and chemical compositions depending on the project specifications.  </w:t>
      </w:r>
    </w:p>
    <w:p w14:paraId="3D58E6F6" w14:textId="77777777" w:rsidR="008F65B8" w:rsidRDefault="008F65B8" w:rsidP="008F65B8">
      <w:pPr>
        <w:spacing w:after="0"/>
        <w:rPr>
          <w:sz w:val="24"/>
          <w:szCs w:val="24"/>
        </w:rPr>
      </w:pPr>
    </w:p>
    <w:p w14:paraId="16A145F5" w14:textId="77777777" w:rsidR="008F65B8" w:rsidRDefault="008F65B8" w:rsidP="008F65B8">
      <w:pPr>
        <w:spacing w:after="0"/>
        <w:rPr>
          <w:sz w:val="24"/>
          <w:szCs w:val="24"/>
        </w:rPr>
      </w:pPr>
      <w:r>
        <w:rPr>
          <w:noProof/>
        </w:rPr>
        <w:drawing>
          <wp:inline distT="114300" distB="114300" distL="114300" distR="114300" wp14:anchorId="6398A02B" wp14:editId="71458AC7">
            <wp:extent cx="4805363" cy="764817"/>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4805363" cy="764817"/>
                    </a:xfrm>
                    <a:prstGeom prst="rect">
                      <a:avLst/>
                    </a:prstGeom>
                    <a:ln/>
                  </pic:spPr>
                </pic:pic>
              </a:graphicData>
            </a:graphic>
          </wp:inline>
        </w:drawing>
      </w:r>
    </w:p>
    <w:p w14:paraId="440592A2" w14:textId="77777777" w:rsidR="008F65B8" w:rsidRDefault="008F65B8" w:rsidP="008F65B8">
      <w:pPr>
        <w:spacing w:after="0"/>
        <w:rPr>
          <w:sz w:val="24"/>
          <w:szCs w:val="24"/>
        </w:rPr>
      </w:pPr>
    </w:p>
    <w:p w14:paraId="24D72765" w14:textId="77777777" w:rsidR="008F65B8" w:rsidRDefault="008F65B8" w:rsidP="008F65B8">
      <w:pPr>
        <w:spacing w:after="0"/>
        <w:rPr>
          <w:sz w:val="24"/>
          <w:szCs w:val="24"/>
        </w:rPr>
      </w:pPr>
      <w:r>
        <w:rPr>
          <w:sz w:val="24"/>
          <w:szCs w:val="24"/>
        </w:rPr>
        <w:t xml:space="preserve">Because of the high strength grade of steel, it is reliable and can withstand extreme conditions such as strong winds and earthquakes.  Structures composed of steel also require less raw materials; it is inexpensive to manufacture and requires less maintenance, making it economically efficient.  Steel also allows for long spans of structure without column supports, creating much-desired natural beauty and light. </w:t>
      </w:r>
    </w:p>
    <w:p w14:paraId="6D0F1FA9" w14:textId="77777777" w:rsidR="008F65B8" w:rsidRDefault="008F65B8" w:rsidP="008F65B8">
      <w:pPr>
        <w:spacing w:after="0"/>
        <w:rPr>
          <w:sz w:val="24"/>
          <w:szCs w:val="24"/>
        </w:rPr>
      </w:pPr>
      <w:r>
        <w:rPr>
          <w:noProof/>
        </w:rPr>
        <w:drawing>
          <wp:anchor distT="114300" distB="114300" distL="114300" distR="114300" simplePos="0" relativeHeight="251660288" behindDoc="0" locked="0" layoutInCell="1" hidden="0" allowOverlap="1" wp14:anchorId="13E9E97C" wp14:editId="0FAEF0D3">
            <wp:simplePos x="0" y="0"/>
            <wp:positionH relativeFrom="column">
              <wp:posOffset>9526</wp:posOffset>
            </wp:positionH>
            <wp:positionV relativeFrom="paragraph">
              <wp:posOffset>209550</wp:posOffset>
            </wp:positionV>
            <wp:extent cx="1828800" cy="1358781"/>
            <wp:effectExtent l="0" t="0" r="0" b="0"/>
            <wp:wrapSquare wrapText="bothSides" distT="114300" distB="11430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0" cy="1358781"/>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455979A9" wp14:editId="149D2C47">
            <wp:simplePos x="0" y="0"/>
            <wp:positionH relativeFrom="column">
              <wp:posOffset>1990725</wp:posOffset>
            </wp:positionH>
            <wp:positionV relativeFrom="paragraph">
              <wp:posOffset>204470</wp:posOffset>
            </wp:positionV>
            <wp:extent cx="1581150" cy="1371600"/>
            <wp:effectExtent l="0" t="0" r="0" b="0"/>
            <wp:wrapSquare wrapText="bothSides" distT="114300" distB="114300" distL="114300" distR="11430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r="22428"/>
                    <a:stretch>
                      <a:fillRect/>
                    </a:stretch>
                  </pic:blipFill>
                  <pic:spPr>
                    <a:xfrm>
                      <a:off x="0" y="0"/>
                      <a:ext cx="1581150" cy="1371600"/>
                    </a:xfrm>
                    <a:prstGeom prst="rect">
                      <a:avLst/>
                    </a:prstGeom>
                    <a:ln/>
                  </pic:spPr>
                </pic:pic>
              </a:graphicData>
            </a:graphic>
          </wp:anchor>
        </w:drawing>
      </w:r>
    </w:p>
    <w:p w14:paraId="783E8BA7" w14:textId="77777777" w:rsidR="008F65B8" w:rsidRDefault="008F65B8" w:rsidP="008F65B8">
      <w:pPr>
        <w:spacing w:after="0"/>
        <w:rPr>
          <w:sz w:val="24"/>
          <w:szCs w:val="24"/>
        </w:rPr>
      </w:pPr>
      <w:r>
        <w:rPr>
          <w:noProof/>
        </w:rPr>
        <w:drawing>
          <wp:anchor distT="114300" distB="114300" distL="114300" distR="114300" simplePos="0" relativeHeight="251662336" behindDoc="0" locked="0" layoutInCell="1" hidden="0" allowOverlap="1" wp14:anchorId="6CB85823" wp14:editId="771A2754">
            <wp:simplePos x="0" y="0"/>
            <wp:positionH relativeFrom="column">
              <wp:posOffset>3724275</wp:posOffset>
            </wp:positionH>
            <wp:positionV relativeFrom="paragraph">
              <wp:posOffset>228600</wp:posOffset>
            </wp:positionV>
            <wp:extent cx="1724364" cy="1147763"/>
            <wp:effectExtent l="0" t="0" r="0" b="0"/>
            <wp:wrapSquare wrapText="bothSides" distT="114300" distB="114300" distL="114300" distR="11430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1724364" cy="1147763"/>
                    </a:xfrm>
                    <a:prstGeom prst="rect">
                      <a:avLst/>
                    </a:prstGeom>
                    <a:ln/>
                  </pic:spPr>
                </pic:pic>
              </a:graphicData>
            </a:graphic>
          </wp:anchor>
        </w:drawing>
      </w:r>
    </w:p>
    <w:p w14:paraId="12809037" w14:textId="77777777" w:rsidR="008F65B8" w:rsidRDefault="008F65B8" w:rsidP="008F65B8">
      <w:pPr>
        <w:spacing w:after="0"/>
        <w:rPr>
          <w:sz w:val="24"/>
          <w:szCs w:val="24"/>
        </w:rPr>
      </w:pPr>
    </w:p>
    <w:p w14:paraId="69293BE9" w14:textId="77777777" w:rsidR="008F65B8" w:rsidRDefault="008F65B8" w:rsidP="008F65B8">
      <w:pPr>
        <w:spacing w:after="0"/>
        <w:rPr>
          <w:sz w:val="24"/>
          <w:szCs w:val="24"/>
        </w:rPr>
      </w:pPr>
    </w:p>
    <w:p w14:paraId="6DEC40BE" w14:textId="77777777" w:rsidR="008F65B8" w:rsidRDefault="008F65B8" w:rsidP="008F65B8">
      <w:pPr>
        <w:spacing w:after="0"/>
        <w:rPr>
          <w:sz w:val="24"/>
          <w:szCs w:val="24"/>
        </w:rPr>
      </w:pPr>
    </w:p>
    <w:p w14:paraId="1B7CB6D5" w14:textId="77777777" w:rsidR="008F65B8" w:rsidRDefault="008F65B8" w:rsidP="008F65B8">
      <w:pPr>
        <w:spacing w:after="0"/>
        <w:rPr>
          <w:sz w:val="24"/>
          <w:szCs w:val="24"/>
        </w:rPr>
      </w:pPr>
    </w:p>
    <w:p w14:paraId="1A7EBBF5" w14:textId="77777777" w:rsidR="008F65B8" w:rsidRDefault="008F65B8" w:rsidP="008F65B8">
      <w:pPr>
        <w:spacing w:after="0"/>
        <w:rPr>
          <w:sz w:val="24"/>
          <w:szCs w:val="24"/>
        </w:rPr>
      </w:pPr>
      <w:r>
        <w:rPr>
          <w:sz w:val="24"/>
          <w:szCs w:val="24"/>
        </w:rPr>
        <w:t xml:space="preserve">You are an engineer for </w:t>
      </w:r>
      <w:proofErr w:type="spellStart"/>
      <w:r>
        <w:rPr>
          <w:sz w:val="24"/>
          <w:szCs w:val="24"/>
        </w:rPr>
        <w:t>SteelFab</w:t>
      </w:r>
      <w:proofErr w:type="spellEnd"/>
      <w:r>
        <w:rPr>
          <w:sz w:val="24"/>
          <w:szCs w:val="24"/>
        </w:rPr>
        <w:t>, Inc., one of the nation’s largest steel fabricators. Your team has been tasked with designing a parking structure.  First, you must decide how thick the structural steel beams must be to withstand the load (weight), which is dependent upon different forces acting upon each beam.  Kips are the unit of measurement that we use to measure force, 1 kip = 1000 pounds of force. Then, you will use this data to calculate an estimate of the cost to design the structure.</w:t>
      </w:r>
    </w:p>
    <w:p w14:paraId="0AFD70C9" w14:textId="77777777" w:rsidR="008F65B8" w:rsidRDefault="008F65B8" w:rsidP="008F65B8">
      <w:pPr>
        <w:spacing w:after="0"/>
        <w:rPr>
          <w:sz w:val="24"/>
          <w:szCs w:val="24"/>
        </w:rPr>
      </w:pPr>
    </w:p>
    <w:p w14:paraId="37DC8D23" w14:textId="77777777" w:rsidR="008F65B8" w:rsidRDefault="008F65B8" w:rsidP="008F65B8">
      <w:pPr>
        <w:spacing w:after="0"/>
        <w:rPr>
          <w:sz w:val="24"/>
          <w:szCs w:val="24"/>
        </w:rPr>
      </w:pPr>
    </w:p>
    <w:p w14:paraId="231F4172" w14:textId="77777777" w:rsidR="008F65B8" w:rsidRDefault="008F65B8" w:rsidP="008F65B8">
      <w:pPr>
        <w:spacing w:after="0"/>
        <w:rPr>
          <w:sz w:val="24"/>
          <w:szCs w:val="24"/>
        </w:rPr>
      </w:pPr>
    </w:p>
    <w:p w14:paraId="011E8211" w14:textId="77777777" w:rsidR="008F65B8" w:rsidRDefault="008F65B8" w:rsidP="008F65B8">
      <w:pPr>
        <w:spacing w:after="0"/>
        <w:rPr>
          <w:sz w:val="24"/>
          <w:szCs w:val="24"/>
        </w:rPr>
      </w:pPr>
    </w:p>
    <w:p w14:paraId="0A707CE1" w14:textId="77777777" w:rsidR="008F65B8" w:rsidRDefault="008F65B8" w:rsidP="008F65B8">
      <w:pPr>
        <w:spacing w:after="0"/>
        <w:rPr>
          <w:sz w:val="24"/>
          <w:szCs w:val="24"/>
        </w:rPr>
      </w:pPr>
    </w:p>
    <w:p w14:paraId="187367C8" w14:textId="77777777" w:rsidR="008F65B8" w:rsidRDefault="008F65B8" w:rsidP="008F65B8">
      <w:pPr>
        <w:spacing w:after="0"/>
        <w:rPr>
          <w:sz w:val="24"/>
          <w:szCs w:val="24"/>
        </w:rPr>
      </w:pPr>
      <w:r>
        <w:rPr>
          <w:sz w:val="24"/>
          <w:szCs w:val="24"/>
        </w:rPr>
        <w:lastRenderedPageBreak/>
        <w:t>Part I:</w:t>
      </w:r>
    </w:p>
    <w:p w14:paraId="1E6130CC" w14:textId="77777777" w:rsidR="008F65B8" w:rsidRDefault="008F65B8" w:rsidP="008F65B8">
      <w:pPr>
        <w:spacing w:after="0"/>
        <w:rPr>
          <w:sz w:val="24"/>
          <w:szCs w:val="24"/>
        </w:rPr>
      </w:pPr>
      <w:r>
        <w:rPr>
          <w:sz w:val="24"/>
          <w:szCs w:val="24"/>
        </w:rPr>
        <w:t>Below is a diagram of the parking structure.  This is a model of a two-bay, 3-story steel-framed building.  Each bay is 30-ft wide and each level is 15-ft tall.  The building depth is 20-ft.  There are three different braces with different forces acting upon them: F3 = 110 kips, F2 = 100 kips, and F1 = 90 kips.</w:t>
      </w:r>
    </w:p>
    <w:p w14:paraId="1199C8BC" w14:textId="77777777" w:rsidR="008F65B8" w:rsidRDefault="008F65B8" w:rsidP="008F65B8">
      <w:pPr>
        <w:spacing w:after="0"/>
        <w:rPr>
          <w:sz w:val="24"/>
          <w:szCs w:val="24"/>
        </w:rPr>
      </w:pPr>
    </w:p>
    <w:p w14:paraId="53B67C1F" w14:textId="77777777" w:rsidR="008F65B8" w:rsidRDefault="008F65B8" w:rsidP="008F65B8">
      <w:pPr>
        <w:spacing w:after="0"/>
        <w:jc w:val="center"/>
        <w:rPr>
          <w:sz w:val="24"/>
          <w:szCs w:val="24"/>
        </w:rPr>
      </w:pPr>
      <w:r>
        <w:rPr>
          <w:noProof/>
        </w:rPr>
        <w:drawing>
          <wp:inline distT="114300" distB="114300" distL="114300" distR="114300" wp14:anchorId="4163C205" wp14:editId="2B170113">
            <wp:extent cx="5014913" cy="4014788"/>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23610" t="17283" r="27638" b="13332"/>
                    <a:stretch>
                      <a:fillRect/>
                    </a:stretch>
                  </pic:blipFill>
                  <pic:spPr>
                    <a:xfrm>
                      <a:off x="0" y="0"/>
                      <a:ext cx="5014913" cy="4014788"/>
                    </a:xfrm>
                    <a:prstGeom prst="rect">
                      <a:avLst/>
                    </a:prstGeom>
                    <a:ln/>
                  </pic:spPr>
                </pic:pic>
              </a:graphicData>
            </a:graphic>
          </wp:inline>
        </w:drawing>
      </w:r>
    </w:p>
    <w:p w14:paraId="1AC48CB7" w14:textId="77777777" w:rsidR="008F65B8" w:rsidRDefault="008F65B8" w:rsidP="008F65B8">
      <w:pPr>
        <w:shd w:val="clear" w:color="auto" w:fill="FFFFFF"/>
        <w:jc w:val="both"/>
        <w:rPr>
          <w:sz w:val="24"/>
          <w:szCs w:val="24"/>
        </w:rPr>
      </w:pPr>
    </w:p>
    <w:p w14:paraId="01570361" w14:textId="77777777" w:rsidR="008F65B8" w:rsidRDefault="008F65B8" w:rsidP="008F65B8">
      <w:pPr>
        <w:numPr>
          <w:ilvl w:val="0"/>
          <w:numId w:val="1"/>
        </w:numPr>
        <w:spacing w:after="0"/>
        <w:rPr>
          <w:sz w:val="24"/>
          <w:szCs w:val="24"/>
        </w:rPr>
      </w:pPr>
      <w:r>
        <w:rPr>
          <w:sz w:val="24"/>
          <w:szCs w:val="24"/>
        </w:rPr>
        <w:t xml:space="preserve">Each diagonal brace must support the </w:t>
      </w:r>
      <w:r>
        <w:rPr>
          <w:sz w:val="24"/>
          <w:szCs w:val="24"/>
          <w:u w:val="single"/>
        </w:rPr>
        <w:t>sum</w:t>
      </w:r>
      <w:r>
        <w:rPr>
          <w:sz w:val="24"/>
          <w:szCs w:val="24"/>
        </w:rPr>
        <w:t xml:space="preserve"> of all lateral forces at or above the brace; for example, the total force acting on F2 must also include the force acting on F3.  What would be the lateral force, measured in kips, exerted at each level?</w:t>
      </w:r>
      <w:r>
        <w:rPr>
          <w:sz w:val="24"/>
          <w:szCs w:val="24"/>
        </w:rPr>
        <w:br/>
      </w:r>
    </w:p>
    <w:p w14:paraId="02294AE0" w14:textId="77777777" w:rsidR="008F65B8" w:rsidRDefault="008F65B8" w:rsidP="008F65B8">
      <w:pPr>
        <w:spacing w:after="0"/>
        <w:ind w:left="720"/>
        <w:rPr>
          <w:sz w:val="24"/>
          <w:szCs w:val="24"/>
        </w:rPr>
      </w:pPr>
    </w:p>
    <w:p w14:paraId="052A346B" w14:textId="77777777" w:rsidR="008F65B8" w:rsidRDefault="008F65B8" w:rsidP="008F65B8">
      <w:pPr>
        <w:spacing w:after="0"/>
        <w:ind w:left="720"/>
        <w:rPr>
          <w:sz w:val="24"/>
          <w:szCs w:val="24"/>
        </w:rPr>
      </w:pPr>
    </w:p>
    <w:p w14:paraId="3F299EF5" w14:textId="77777777" w:rsidR="008F65B8" w:rsidRDefault="008F65B8" w:rsidP="008F65B8">
      <w:pPr>
        <w:spacing w:after="0"/>
        <w:ind w:left="720"/>
        <w:rPr>
          <w:sz w:val="24"/>
          <w:szCs w:val="24"/>
        </w:rPr>
      </w:pPr>
    </w:p>
    <w:p w14:paraId="3AC40367" w14:textId="77777777" w:rsidR="008F65B8" w:rsidRDefault="008F65B8" w:rsidP="008F65B8">
      <w:pPr>
        <w:spacing w:after="0"/>
        <w:ind w:left="720"/>
        <w:rPr>
          <w:sz w:val="24"/>
          <w:szCs w:val="24"/>
        </w:rPr>
      </w:pPr>
    </w:p>
    <w:p w14:paraId="0CC36475" w14:textId="77777777" w:rsidR="008F65B8" w:rsidRDefault="008F65B8" w:rsidP="008F65B8">
      <w:pPr>
        <w:spacing w:after="0"/>
        <w:ind w:left="720"/>
        <w:rPr>
          <w:sz w:val="24"/>
          <w:szCs w:val="24"/>
        </w:rPr>
      </w:pPr>
    </w:p>
    <w:p w14:paraId="3EF18E68" w14:textId="0215A1C9" w:rsidR="008F65B8" w:rsidRDefault="008F65B8" w:rsidP="008F65B8">
      <w:pPr>
        <w:numPr>
          <w:ilvl w:val="0"/>
          <w:numId w:val="1"/>
        </w:numPr>
        <w:spacing w:after="0"/>
        <w:rPr>
          <w:sz w:val="24"/>
          <w:szCs w:val="24"/>
        </w:rPr>
      </w:pPr>
      <w:r>
        <w:rPr>
          <w:sz w:val="24"/>
          <w:szCs w:val="24"/>
        </w:rPr>
        <w:t xml:space="preserve">The force in each diagonal brace is found by dividing the lateral force (found in question 1) by the ratio of the horizontal beam length to diagonal brace length. </w:t>
      </w:r>
    </w:p>
    <w:p w14:paraId="53F10492" w14:textId="77777777" w:rsidR="008F65B8" w:rsidRDefault="008F65B8" w:rsidP="008F65B8">
      <w:pPr>
        <w:spacing w:after="0"/>
        <w:ind w:left="720"/>
        <w:rPr>
          <w:sz w:val="24"/>
          <w:szCs w:val="24"/>
        </w:rPr>
      </w:pPr>
      <w:r>
        <w:rPr>
          <w:sz w:val="24"/>
          <w:szCs w:val="24"/>
        </w:rPr>
        <w:t>What force is being applied on the diagonal brace at each level?</w:t>
      </w:r>
    </w:p>
    <w:p w14:paraId="6049383E" w14:textId="77777777" w:rsidR="008F65B8" w:rsidRDefault="008F65B8" w:rsidP="008F65B8">
      <w:pPr>
        <w:spacing w:after="0"/>
        <w:rPr>
          <w:sz w:val="24"/>
          <w:szCs w:val="24"/>
        </w:rPr>
      </w:pPr>
    </w:p>
    <w:p w14:paraId="73FF8F3E" w14:textId="77777777" w:rsidR="008F65B8" w:rsidRDefault="008F65B8" w:rsidP="008F65B8">
      <w:pPr>
        <w:spacing w:after="0"/>
        <w:rPr>
          <w:sz w:val="24"/>
          <w:szCs w:val="24"/>
        </w:rPr>
      </w:pPr>
    </w:p>
    <w:p w14:paraId="2E272CDE" w14:textId="77777777" w:rsidR="008F65B8" w:rsidRDefault="008F65B8" w:rsidP="008F65B8">
      <w:pPr>
        <w:spacing w:after="0"/>
        <w:rPr>
          <w:sz w:val="24"/>
          <w:szCs w:val="24"/>
        </w:rPr>
      </w:pPr>
    </w:p>
    <w:p w14:paraId="2FF1177E" w14:textId="77777777" w:rsidR="008F65B8" w:rsidRDefault="008F65B8" w:rsidP="008F65B8">
      <w:pPr>
        <w:spacing w:after="0"/>
        <w:rPr>
          <w:sz w:val="24"/>
          <w:szCs w:val="24"/>
        </w:rPr>
      </w:pPr>
    </w:p>
    <w:p w14:paraId="4F1F0441" w14:textId="77777777" w:rsidR="008F65B8" w:rsidRDefault="008F65B8" w:rsidP="008F65B8">
      <w:pPr>
        <w:spacing w:after="0"/>
        <w:rPr>
          <w:sz w:val="24"/>
          <w:szCs w:val="24"/>
        </w:rPr>
      </w:pPr>
    </w:p>
    <w:p w14:paraId="73F31664" w14:textId="77777777" w:rsidR="008F65B8" w:rsidRDefault="008F65B8" w:rsidP="008F65B8">
      <w:pPr>
        <w:spacing w:after="0"/>
        <w:rPr>
          <w:sz w:val="24"/>
          <w:szCs w:val="24"/>
        </w:rPr>
      </w:pPr>
    </w:p>
    <w:p w14:paraId="7FC6A139" w14:textId="350203DF" w:rsidR="00FD0D04" w:rsidRDefault="008F65B8" w:rsidP="008F65B8">
      <w:pPr>
        <w:numPr>
          <w:ilvl w:val="0"/>
          <w:numId w:val="1"/>
        </w:numPr>
        <w:spacing w:after="0"/>
        <w:rPr>
          <w:sz w:val="24"/>
          <w:szCs w:val="24"/>
        </w:rPr>
      </w:pPr>
      <w:r>
        <w:rPr>
          <w:sz w:val="24"/>
          <w:szCs w:val="24"/>
        </w:rPr>
        <w:lastRenderedPageBreak/>
        <w:t xml:space="preserve">Leonhard Euler, a Swiss mathematician, physicist, astronomer, and engineer, was credited with developing a formula giving the </w:t>
      </w:r>
      <w:r w:rsidRPr="00F21EF2">
        <w:rPr>
          <w:b/>
          <w:bCs/>
          <w:sz w:val="24"/>
          <w:szCs w:val="24"/>
        </w:rPr>
        <w:t>critical buckling load of a beam</w:t>
      </w:r>
      <w:r w:rsidR="00F21EF2">
        <w:rPr>
          <w:b/>
          <w:bCs/>
          <w:sz w:val="24"/>
          <w:szCs w:val="24"/>
        </w:rPr>
        <w:t>,</w:t>
      </w:r>
      <w:r w:rsidR="00F21EF2">
        <w:rPr>
          <w:sz w:val="24"/>
          <w:szCs w:val="24"/>
        </w:rPr>
        <w:t xml:space="preserve"> (P</w:t>
      </w:r>
      <w:r w:rsidR="00F21EF2">
        <w:rPr>
          <w:sz w:val="24"/>
          <w:szCs w:val="24"/>
          <w:vertAlign w:val="subscript"/>
        </w:rPr>
        <w:t>CR</w:t>
      </w:r>
      <w:r w:rsidR="00F21EF2">
        <w:rPr>
          <w:sz w:val="24"/>
          <w:szCs w:val="24"/>
        </w:rPr>
        <w:t>)</w:t>
      </w:r>
      <w:r>
        <w:rPr>
          <w:sz w:val="24"/>
          <w:szCs w:val="24"/>
        </w:rPr>
        <w:t xml:space="preserve">, which depends on its length and flexural stiffness.  </w:t>
      </w:r>
      <w:r w:rsidR="00A86263">
        <w:rPr>
          <w:sz w:val="24"/>
          <w:szCs w:val="24"/>
        </w:rPr>
        <w:t>The critical buckling load</w:t>
      </w:r>
      <w:r w:rsidR="002F1262">
        <w:rPr>
          <w:sz w:val="24"/>
          <w:szCs w:val="24"/>
        </w:rPr>
        <w:t xml:space="preserve"> of a beam is the maximum compression the beam can hold before buckling. </w:t>
      </w:r>
      <w:r w:rsidR="00FD0D04">
        <w:rPr>
          <w:sz w:val="24"/>
          <w:szCs w:val="24"/>
        </w:rPr>
        <w:t xml:space="preserve">The image below shows where the </w:t>
      </w:r>
      <w:r w:rsidR="00390084">
        <w:rPr>
          <w:sz w:val="24"/>
          <w:szCs w:val="24"/>
        </w:rPr>
        <w:t>diagonal brace</w:t>
      </w:r>
      <w:r w:rsidR="00FD0D04">
        <w:rPr>
          <w:sz w:val="24"/>
          <w:szCs w:val="24"/>
        </w:rPr>
        <w:t xml:space="preserve"> connects to the </w:t>
      </w:r>
      <w:r w:rsidR="00390084">
        <w:rPr>
          <w:sz w:val="24"/>
          <w:szCs w:val="24"/>
        </w:rPr>
        <w:t>beams. At this connection, we form the “compression zone</w:t>
      </w:r>
      <w:r w:rsidR="00960CC6">
        <w:rPr>
          <w:sz w:val="24"/>
          <w:szCs w:val="24"/>
        </w:rPr>
        <w:t>”.</w:t>
      </w:r>
    </w:p>
    <w:p w14:paraId="3D4A30A1" w14:textId="77777777" w:rsidR="00FD0D04" w:rsidRDefault="00FD0D04" w:rsidP="00FD0D04">
      <w:pPr>
        <w:spacing w:after="0"/>
        <w:ind w:left="720"/>
        <w:rPr>
          <w:sz w:val="24"/>
          <w:szCs w:val="24"/>
        </w:rPr>
      </w:pPr>
    </w:p>
    <w:p w14:paraId="2AD80FBC" w14:textId="4F5726C4" w:rsidR="00FD0D04" w:rsidRDefault="00C6325D" w:rsidP="00FD0D04">
      <w:pPr>
        <w:spacing w:after="0"/>
        <w:ind w:left="720"/>
        <w:rPr>
          <w:sz w:val="24"/>
          <w:szCs w:val="24"/>
        </w:rPr>
      </w:pPr>
      <w:r>
        <w:rPr>
          <w:noProof/>
          <w:sz w:val="24"/>
          <w:szCs w:val="24"/>
        </w:rPr>
        <w:drawing>
          <wp:inline distT="0" distB="0" distL="0" distR="0" wp14:anchorId="5D7712BB" wp14:editId="3C166E7E">
            <wp:extent cx="3457575" cy="2836813"/>
            <wp:effectExtent l="0" t="0" r="0" b="1905"/>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95344" cy="2867801"/>
                    </a:xfrm>
                    <a:prstGeom prst="rect">
                      <a:avLst/>
                    </a:prstGeom>
                  </pic:spPr>
                </pic:pic>
              </a:graphicData>
            </a:graphic>
          </wp:inline>
        </w:drawing>
      </w:r>
    </w:p>
    <w:p w14:paraId="4FAEDFEE" w14:textId="12792878" w:rsidR="008F65B8" w:rsidRDefault="008F65B8" w:rsidP="00C6325D">
      <w:pPr>
        <w:spacing w:after="0"/>
        <w:ind w:left="720"/>
        <w:rPr>
          <w:sz w:val="24"/>
          <w:szCs w:val="24"/>
        </w:rPr>
      </w:pPr>
      <w:r>
        <w:rPr>
          <w:sz w:val="24"/>
          <w:szCs w:val="24"/>
        </w:rPr>
        <w:t>Euler’s equation helps us determine the maximum compression for various plate thicknesses before buckling occurs</w:t>
      </w:r>
      <w:r w:rsidR="00A24D49">
        <w:rPr>
          <w:sz w:val="24"/>
          <w:szCs w:val="24"/>
        </w:rPr>
        <w:t>. The equation</w:t>
      </w:r>
      <w:r w:rsidR="00B61BA2">
        <w:rPr>
          <w:sz w:val="24"/>
          <w:szCs w:val="24"/>
        </w:rPr>
        <w:t xml:space="preserve"> we use to determine the critical buckling load is:</w:t>
      </w:r>
    </w:p>
    <w:p w14:paraId="293D14D9" w14:textId="62A73ECB" w:rsidR="00C00460" w:rsidRDefault="00DD01FB" w:rsidP="00DD01FB">
      <w:pPr>
        <w:spacing w:after="0"/>
        <w:jc w:val="center"/>
        <w:rPr>
          <w:sz w:val="24"/>
          <w:szCs w:val="24"/>
        </w:rPr>
      </w:pPr>
      <w:r w:rsidRPr="00DD01FB">
        <w:rPr>
          <w:position w:val="-32"/>
          <w:sz w:val="40"/>
          <w:szCs w:val="40"/>
        </w:rPr>
        <w:object w:dxaOrig="1600" w:dyaOrig="760" w14:anchorId="5B969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8.25pt" o:ole="">
            <v:imagedata r:id="rId13" o:title=""/>
          </v:shape>
          <o:OLEObject Type="Embed" ProgID="Equation.DSMT4" ShapeID="_x0000_i1025" DrawAspect="Content" ObjectID="_1687069705" r:id="rId14"/>
        </w:object>
      </w:r>
    </w:p>
    <w:p w14:paraId="4D6A6FA3" w14:textId="77777777" w:rsidR="00B61BA2" w:rsidRDefault="00B61BA2" w:rsidP="008F65B8">
      <w:pPr>
        <w:spacing w:after="0"/>
        <w:rPr>
          <w:sz w:val="24"/>
          <w:szCs w:val="24"/>
        </w:rPr>
      </w:pPr>
    </w:p>
    <w:p w14:paraId="3D00D278" w14:textId="4D122D8E" w:rsidR="008F65B8" w:rsidRDefault="008F65B8" w:rsidP="008F65B8">
      <w:pPr>
        <w:spacing w:after="0"/>
        <w:rPr>
          <w:sz w:val="24"/>
          <w:szCs w:val="24"/>
        </w:rPr>
      </w:pPr>
      <w:r>
        <w:rPr>
          <w:sz w:val="24"/>
          <w:szCs w:val="24"/>
        </w:rPr>
        <w:tab/>
        <w:t xml:space="preserve">The values of the variables in Euler’s equation are based on the chemical composition, lengths, and </w:t>
      </w:r>
    </w:p>
    <w:p w14:paraId="63972846" w14:textId="195F6670" w:rsidR="008F65B8" w:rsidRDefault="008F65B8" w:rsidP="008F65B8">
      <w:pPr>
        <w:spacing w:after="0"/>
        <w:ind w:firstLine="720"/>
        <w:rPr>
          <w:sz w:val="24"/>
          <w:szCs w:val="24"/>
        </w:rPr>
      </w:pPr>
      <w:r>
        <w:rPr>
          <w:sz w:val="24"/>
          <w:szCs w:val="24"/>
        </w:rPr>
        <w:t xml:space="preserve">thicknesses of the metal.  For this </w:t>
      </w:r>
      <w:r w:rsidR="00DD01FB">
        <w:rPr>
          <w:sz w:val="24"/>
          <w:szCs w:val="24"/>
        </w:rPr>
        <w:t>parking</w:t>
      </w:r>
      <w:r>
        <w:rPr>
          <w:sz w:val="24"/>
          <w:szCs w:val="24"/>
        </w:rPr>
        <w:t xml:space="preserve"> structure, we will use the following values based </w:t>
      </w:r>
    </w:p>
    <w:p w14:paraId="38F0FEBD" w14:textId="77777777" w:rsidR="008F65B8" w:rsidRDefault="008F65B8" w:rsidP="008F65B8">
      <w:pPr>
        <w:spacing w:after="0"/>
        <w:ind w:firstLine="720"/>
        <w:rPr>
          <w:sz w:val="24"/>
          <w:szCs w:val="24"/>
        </w:rPr>
      </w:pPr>
      <w:r>
        <w:rPr>
          <w:sz w:val="24"/>
          <w:szCs w:val="24"/>
        </w:rPr>
        <w:t>on the steel selected by the consumer.</w:t>
      </w:r>
    </w:p>
    <w:p w14:paraId="38CA8521" w14:textId="4CE2E1C8" w:rsidR="008F65B8" w:rsidRDefault="008F65B8" w:rsidP="008F65B8">
      <w:pPr>
        <w:spacing w:after="0"/>
        <w:ind w:left="1440"/>
        <w:rPr>
          <w:sz w:val="24"/>
          <w:szCs w:val="24"/>
        </w:rPr>
      </w:pPr>
      <w:r>
        <w:rPr>
          <w:sz w:val="24"/>
          <w:szCs w:val="24"/>
        </w:rPr>
        <w:t xml:space="preserve">E = modulus of elasticity (material strength) = </w:t>
      </w:r>
      <w:r w:rsidR="00C35E12" w:rsidRPr="00C35E12">
        <w:rPr>
          <w:position w:val="-24"/>
          <w:sz w:val="24"/>
          <w:szCs w:val="24"/>
        </w:rPr>
        <w:object w:dxaOrig="1219" w:dyaOrig="620" w14:anchorId="705CEB1A">
          <v:shape id="_x0000_i1026" type="#_x0000_t75" style="width:60.75pt;height:30.75pt" o:ole="">
            <v:imagedata r:id="rId15" o:title=""/>
          </v:shape>
          <o:OLEObject Type="Embed" ProgID="Equation.DSMT4" ShapeID="_x0000_i1026" DrawAspect="Content" ObjectID="_1687069706" r:id="rId16"/>
        </w:object>
      </w:r>
      <w:r w:rsidR="00DD01FB">
        <w:rPr>
          <w:sz w:val="24"/>
          <w:szCs w:val="24"/>
        </w:rPr>
        <w:t xml:space="preserve"> </w:t>
      </w:r>
      <w:r>
        <w:rPr>
          <w:sz w:val="24"/>
          <w:szCs w:val="24"/>
        </w:rPr>
        <w:t>for steel</w:t>
      </w:r>
    </w:p>
    <w:p w14:paraId="4C62151C" w14:textId="77777777" w:rsidR="008F65B8" w:rsidRDefault="008F65B8" w:rsidP="008F65B8">
      <w:pPr>
        <w:spacing w:after="0"/>
        <w:ind w:left="1440"/>
        <w:rPr>
          <w:sz w:val="24"/>
          <w:szCs w:val="24"/>
        </w:rPr>
      </w:pPr>
      <w:r>
        <w:rPr>
          <w:sz w:val="24"/>
          <w:szCs w:val="24"/>
        </w:rPr>
        <w:t xml:space="preserve">I = stiffness = </w:t>
      </w:r>
      <m:oMath>
        <m:f>
          <m:fPr>
            <m:ctrlPr>
              <w:rPr>
                <w:rFonts w:ascii="Cambria Math" w:hAnsi="Cambria Math"/>
                <w:sz w:val="28"/>
                <w:szCs w:val="28"/>
              </w:rPr>
            </m:ctrlPr>
          </m:fPr>
          <m:num>
            <m:r>
              <w:rPr>
                <w:rFonts w:ascii="Cambria Math" w:hAnsi="Cambria Math"/>
                <w:sz w:val="28"/>
                <w:szCs w:val="28"/>
              </w:rPr>
              <m:t>b</m:t>
            </m:r>
            <m:sSup>
              <m:sSupPr>
                <m:ctrlPr>
                  <w:rPr>
                    <w:rFonts w:ascii="Cambria Math" w:hAnsi="Cambria Math"/>
                    <w:sz w:val="28"/>
                    <w:szCs w:val="28"/>
                  </w:rPr>
                </m:ctrlPr>
              </m:sSupPr>
              <m:e>
                <m:r>
                  <w:rPr>
                    <w:rFonts w:ascii="Cambria Math" w:hAnsi="Cambria Math"/>
                    <w:sz w:val="28"/>
                    <w:szCs w:val="28"/>
                  </w:rPr>
                  <m:t>t</m:t>
                </m:r>
              </m:e>
              <m:sup>
                <m:r>
                  <w:rPr>
                    <w:rFonts w:ascii="Cambria Math" w:hAnsi="Cambria Math"/>
                    <w:sz w:val="28"/>
                    <w:szCs w:val="28"/>
                  </w:rPr>
                  <m:t>3</m:t>
                </m:r>
              </m:sup>
            </m:sSup>
          </m:num>
          <m:den>
            <m:r>
              <w:rPr>
                <w:rFonts w:ascii="Cambria Math" w:hAnsi="Cambria Math"/>
                <w:sz w:val="28"/>
                <w:szCs w:val="28"/>
              </w:rPr>
              <m:t>12</m:t>
            </m:r>
          </m:den>
        </m:f>
      </m:oMath>
      <w:r>
        <w:rPr>
          <w:sz w:val="24"/>
          <w:szCs w:val="24"/>
        </w:rPr>
        <w:t>for plates</w:t>
      </w:r>
    </w:p>
    <w:p w14:paraId="69D0B001" w14:textId="59736105" w:rsidR="008F65B8" w:rsidRDefault="008F65B8" w:rsidP="008F65B8">
      <w:pPr>
        <w:spacing w:after="0"/>
        <w:ind w:left="1440"/>
        <w:rPr>
          <w:sz w:val="24"/>
          <w:szCs w:val="24"/>
        </w:rPr>
      </w:pPr>
      <w:r>
        <w:rPr>
          <w:sz w:val="24"/>
          <w:szCs w:val="24"/>
        </w:rPr>
        <w:t xml:space="preserve">A = area = </w:t>
      </w:r>
      <m:oMath>
        <m:r>
          <w:rPr>
            <w:rFonts w:ascii="Cambria Math" w:hAnsi="Cambria Math"/>
            <w:sz w:val="24"/>
            <w:szCs w:val="24"/>
          </w:rPr>
          <m:t>bt</m:t>
        </m:r>
      </m:oMath>
    </w:p>
    <w:p w14:paraId="3A5DE664" w14:textId="17E3C858" w:rsidR="00564582" w:rsidRDefault="00564582" w:rsidP="008F65B8">
      <w:pPr>
        <w:spacing w:after="0"/>
        <w:ind w:left="1440"/>
        <w:rPr>
          <w:sz w:val="24"/>
          <w:szCs w:val="24"/>
        </w:rPr>
      </w:pPr>
      <w:r>
        <w:rPr>
          <w:sz w:val="24"/>
          <w:szCs w:val="24"/>
        </w:rPr>
        <w:tab/>
        <w:t>b=</w:t>
      </w:r>
      <w:r w:rsidR="00E068D6">
        <w:rPr>
          <w:sz w:val="24"/>
          <w:szCs w:val="24"/>
        </w:rPr>
        <w:t xml:space="preserve">width </w:t>
      </w:r>
      <w:r w:rsidR="006679A5">
        <w:rPr>
          <w:sz w:val="24"/>
          <w:szCs w:val="24"/>
        </w:rPr>
        <w:t>of the brace</w:t>
      </w:r>
    </w:p>
    <w:p w14:paraId="7CBC5F58" w14:textId="335B5D83" w:rsidR="00E068D6" w:rsidRDefault="00E068D6" w:rsidP="008F65B8">
      <w:pPr>
        <w:spacing w:after="0"/>
        <w:ind w:left="1440"/>
        <w:rPr>
          <w:sz w:val="28"/>
          <w:szCs w:val="28"/>
        </w:rPr>
      </w:pPr>
      <w:r>
        <w:rPr>
          <w:sz w:val="24"/>
          <w:szCs w:val="24"/>
        </w:rPr>
        <w:tab/>
        <w:t>t=thickness</w:t>
      </w:r>
    </w:p>
    <w:p w14:paraId="05FD1898" w14:textId="7238E4DD" w:rsidR="008F65B8" w:rsidRDefault="008F65B8" w:rsidP="008F65B8">
      <w:pPr>
        <w:spacing w:after="0"/>
        <w:ind w:left="1440"/>
        <w:rPr>
          <w:sz w:val="24"/>
          <w:szCs w:val="24"/>
        </w:rPr>
      </w:pPr>
      <w:r>
        <w:rPr>
          <w:sz w:val="24"/>
          <w:szCs w:val="24"/>
        </w:rPr>
        <w:t xml:space="preserve">L = </w:t>
      </w:r>
      <w:r w:rsidR="006679A5">
        <w:rPr>
          <w:sz w:val="24"/>
          <w:szCs w:val="24"/>
        </w:rPr>
        <w:t>length of compression zone</w:t>
      </w:r>
      <w:r>
        <w:rPr>
          <w:sz w:val="24"/>
          <w:szCs w:val="24"/>
        </w:rPr>
        <w:t xml:space="preserve"> = 24 inches</w:t>
      </w:r>
    </w:p>
    <w:p w14:paraId="59A526DB" w14:textId="77777777" w:rsidR="008F65B8" w:rsidRDefault="008F65B8" w:rsidP="008F65B8">
      <w:pPr>
        <w:spacing w:after="0"/>
        <w:ind w:left="1440"/>
        <w:rPr>
          <w:sz w:val="24"/>
          <w:szCs w:val="24"/>
        </w:rPr>
      </w:pPr>
      <w:r>
        <w:rPr>
          <w:sz w:val="24"/>
          <w:szCs w:val="24"/>
        </w:rPr>
        <w:t>b = width of brace = 18 inches</w:t>
      </w:r>
    </w:p>
    <w:p w14:paraId="2FD07CC5" w14:textId="77777777" w:rsidR="008F65B8" w:rsidRDefault="008F65B8" w:rsidP="008F65B8">
      <w:pPr>
        <w:spacing w:after="0"/>
        <w:ind w:left="1440"/>
        <w:rPr>
          <w:sz w:val="24"/>
          <w:szCs w:val="24"/>
        </w:rPr>
      </w:pPr>
      <w:r>
        <w:rPr>
          <w:sz w:val="24"/>
          <w:szCs w:val="24"/>
        </w:rPr>
        <w:t>t = steel plate thickness</w:t>
      </w:r>
    </w:p>
    <w:p w14:paraId="6C4F69E8" w14:textId="2519A0EF" w:rsidR="008F65B8" w:rsidRDefault="008F65B8" w:rsidP="00836CBB">
      <w:pPr>
        <w:spacing w:after="0"/>
        <w:jc w:val="center"/>
        <w:rPr>
          <w:sz w:val="24"/>
          <w:szCs w:val="24"/>
        </w:rPr>
      </w:pPr>
    </w:p>
    <w:p w14:paraId="72F680E0" w14:textId="258F5214" w:rsidR="002435CD" w:rsidRDefault="005045EA" w:rsidP="005045EA">
      <w:pPr>
        <w:pStyle w:val="ListParagraph"/>
        <w:numPr>
          <w:ilvl w:val="1"/>
          <w:numId w:val="1"/>
        </w:numPr>
        <w:spacing w:after="0"/>
        <w:rPr>
          <w:sz w:val="24"/>
          <w:szCs w:val="24"/>
        </w:rPr>
      </w:pPr>
      <w:r>
        <w:rPr>
          <w:sz w:val="24"/>
          <w:szCs w:val="24"/>
        </w:rPr>
        <w:t xml:space="preserve">What are the units for </w:t>
      </w:r>
      <w:r w:rsidR="002435CD" w:rsidRPr="005045EA">
        <w:rPr>
          <w:position w:val="-12"/>
          <w:sz w:val="24"/>
          <w:szCs w:val="24"/>
        </w:rPr>
        <w:object w:dxaOrig="380" w:dyaOrig="360" w14:anchorId="16432DCE">
          <v:shape id="_x0000_i1027" type="#_x0000_t75" style="width:18.75pt;height:18pt" o:ole="">
            <v:imagedata r:id="rId17" o:title=""/>
          </v:shape>
          <o:OLEObject Type="Embed" ProgID="Equation.DSMT4" ShapeID="_x0000_i1027" DrawAspect="Content" ObjectID="_1687069707" r:id="rId18"/>
        </w:object>
      </w:r>
      <w:r>
        <w:rPr>
          <w:sz w:val="24"/>
          <w:szCs w:val="24"/>
        </w:rPr>
        <w:t xml:space="preserve"> </w:t>
      </w:r>
      <w:r w:rsidR="002435CD">
        <w:rPr>
          <w:sz w:val="24"/>
          <w:szCs w:val="24"/>
        </w:rPr>
        <w:t>?</w:t>
      </w:r>
    </w:p>
    <w:p w14:paraId="064C9A58" w14:textId="0E6013D0" w:rsidR="00F66DD2" w:rsidRDefault="00F66DD2" w:rsidP="00F66DD2">
      <w:pPr>
        <w:spacing w:after="0"/>
        <w:rPr>
          <w:sz w:val="24"/>
          <w:szCs w:val="24"/>
        </w:rPr>
      </w:pPr>
    </w:p>
    <w:p w14:paraId="16E4DB9F" w14:textId="64CA1A0F" w:rsidR="00F66DD2" w:rsidRDefault="00F66DD2" w:rsidP="00F66DD2">
      <w:pPr>
        <w:spacing w:after="0"/>
        <w:rPr>
          <w:sz w:val="24"/>
          <w:szCs w:val="24"/>
        </w:rPr>
      </w:pPr>
    </w:p>
    <w:p w14:paraId="38568D3D" w14:textId="77777777" w:rsidR="00F66DD2" w:rsidRPr="00F66DD2" w:rsidRDefault="00F66DD2" w:rsidP="00F66DD2">
      <w:pPr>
        <w:spacing w:after="0"/>
        <w:rPr>
          <w:sz w:val="24"/>
          <w:szCs w:val="24"/>
        </w:rPr>
      </w:pPr>
    </w:p>
    <w:p w14:paraId="3D9EC90A" w14:textId="7B023275" w:rsidR="008F65B8" w:rsidRDefault="008F65B8" w:rsidP="005045EA">
      <w:pPr>
        <w:pStyle w:val="ListParagraph"/>
        <w:numPr>
          <w:ilvl w:val="1"/>
          <w:numId w:val="1"/>
        </w:numPr>
        <w:spacing w:after="0"/>
        <w:rPr>
          <w:sz w:val="24"/>
          <w:szCs w:val="24"/>
        </w:rPr>
      </w:pPr>
      <w:r w:rsidRPr="005045EA">
        <w:rPr>
          <w:sz w:val="24"/>
          <w:szCs w:val="24"/>
        </w:rPr>
        <w:t xml:space="preserve">Find </w:t>
      </w:r>
      <w:r w:rsidR="002435CD" w:rsidRPr="005045EA">
        <w:rPr>
          <w:position w:val="-12"/>
          <w:sz w:val="24"/>
          <w:szCs w:val="24"/>
        </w:rPr>
        <w:object w:dxaOrig="380" w:dyaOrig="360" w14:anchorId="0BBCE46A">
          <v:shape id="_x0000_i1028" type="#_x0000_t75" style="width:18.75pt;height:18pt" o:ole="">
            <v:imagedata r:id="rId17" o:title=""/>
          </v:shape>
          <o:OLEObject Type="Embed" ProgID="Equation.DSMT4" ShapeID="_x0000_i1028" DrawAspect="Content" ObjectID="_1687069708" r:id="rId19"/>
        </w:object>
      </w:r>
      <w:r w:rsidRPr="005045EA">
        <w:rPr>
          <w:sz w:val="32"/>
          <w:szCs w:val="32"/>
        </w:rPr>
        <w:t xml:space="preserve"> </w:t>
      </w:r>
      <w:r w:rsidRPr="005045EA">
        <w:rPr>
          <w:sz w:val="24"/>
          <w:szCs w:val="24"/>
        </w:rPr>
        <w:t>in terms of t.</w:t>
      </w:r>
    </w:p>
    <w:p w14:paraId="02BAB711" w14:textId="77777777" w:rsidR="0062437F" w:rsidRDefault="008F65B8" w:rsidP="008F65B8">
      <w:pPr>
        <w:numPr>
          <w:ilvl w:val="0"/>
          <w:numId w:val="1"/>
        </w:numPr>
        <w:spacing w:after="0"/>
        <w:rPr>
          <w:sz w:val="24"/>
          <w:szCs w:val="24"/>
        </w:rPr>
      </w:pPr>
      <w:r>
        <w:rPr>
          <w:sz w:val="24"/>
          <w:szCs w:val="24"/>
        </w:rPr>
        <w:lastRenderedPageBreak/>
        <w:t xml:space="preserve">For safety precautions, </w:t>
      </w:r>
      <w:proofErr w:type="spellStart"/>
      <w:r>
        <w:rPr>
          <w:sz w:val="24"/>
          <w:szCs w:val="24"/>
        </w:rPr>
        <w:t>SteelFab</w:t>
      </w:r>
      <w:proofErr w:type="spellEnd"/>
      <w:r>
        <w:rPr>
          <w:sz w:val="24"/>
          <w:szCs w:val="24"/>
        </w:rPr>
        <w:t xml:space="preserve">, Inc. assumes a factor of safety of 2.0 to ensure the structure is much stronger than it needs to be for an intended load.  </w:t>
      </w:r>
    </w:p>
    <w:p w14:paraId="335EB95D" w14:textId="72A8794C" w:rsidR="00C42E2C" w:rsidRDefault="0062437F" w:rsidP="0062437F">
      <w:pPr>
        <w:pStyle w:val="ListParagraph"/>
        <w:numPr>
          <w:ilvl w:val="1"/>
          <w:numId w:val="1"/>
        </w:numPr>
        <w:spacing w:after="0"/>
        <w:rPr>
          <w:sz w:val="24"/>
          <w:szCs w:val="24"/>
        </w:rPr>
      </w:pPr>
      <w:r>
        <w:rPr>
          <w:sz w:val="24"/>
          <w:szCs w:val="24"/>
        </w:rPr>
        <w:t xml:space="preserve">Determine the </w:t>
      </w:r>
      <w:r w:rsidRPr="005045EA">
        <w:rPr>
          <w:position w:val="-12"/>
          <w:sz w:val="24"/>
          <w:szCs w:val="24"/>
        </w:rPr>
        <w:object w:dxaOrig="380" w:dyaOrig="360" w14:anchorId="1D40379F">
          <v:shape id="_x0000_i1029" type="#_x0000_t75" style="width:18.75pt;height:18pt" o:ole="">
            <v:imagedata r:id="rId17" o:title=""/>
          </v:shape>
          <o:OLEObject Type="Embed" ProgID="Equation.DSMT4" ShapeID="_x0000_i1029" DrawAspect="Content" ObjectID="_1687069709" r:id="rId20"/>
        </w:object>
      </w:r>
      <w:r>
        <w:rPr>
          <w:sz w:val="24"/>
          <w:szCs w:val="24"/>
        </w:rPr>
        <w:t xml:space="preserve"> after</w:t>
      </w:r>
      <w:r w:rsidR="00C42E2C">
        <w:rPr>
          <w:sz w:val="24"/>
          <w:szCs w:val="24"/>
        </w:rPr>
        <w:t xml:space="preserve"> taking the safety measures into consideration.</w:t>
      </w:r>
    </w:p>
    <w:p w14:paraId="4442416F" w14:textId="69A2C759" w:rsidR="00F66DD2" w:rsidRDefault="00F66DD2" w:rsidP="00F66DD2">
      <w:pPr>
        <w:spacing w:after="0"/>
        <w:rPr>
          <w:sz w:val="24"/>
          <w:szCs w:val="24"/>
        </w:rPr>
      </w:pPr>
    </w:p>
    <w:p w14:paraId="24C6867D" w14:textId="6F222520" w:rsidR="00F66DD2" w:rsidRDefault="00F66DD2" w:rsidP="00F66DD2">
      <w:pPr>
        <w:spacing w:after="0"/>
        <w:rPr>
          <w:sz w:val="24"/>
          <w:szCs w:val="24"/>
        </w:rPr>
      </w:pPr>
    </w:p>
    <w:p w14:paraId="0BF733EA" w14:textId="77777777" w:rsidR="00F66DD2" w:rsidRPr="00F66DD2" w:rsidRDefault="00F66DD2" w:rsidP="00F66DD2">
      <w:pPr>
        <w:spacing w:after="0"/>
        <w:rPr>
          <w:sz w:val="24"/>
          <w:szCs w:val="24"/>
        </w:rPr>
      </w:pPr>
    </w:p>
    <w:p w14:paraId="0CAC9D30" w14:textId="70B88A8F" w:rsidR="008F65B8" w:rsidRPr="0062437F" w:rsidRDefault="00C42E2C" w:rsidP="0062437F">
      <w:pPr>
        <w:pStyle w:val="ListParagraph"/>
        <w:numPr>
          <w:ilvl w:val="1"/>
          <w:numId w:val="1"/>
        </w:numPr>
        <w:spacing w:after="0"/>
        <w:rPr>
          <w:sz w:val="24"/>
          <w:szCs w:val="24"/>
        </w:rPr>
      </w:pPr>
      <w:r>
        <w:rPr>
          <w:sz w:val="24"/>
          <w:szCs w:val="24"/>
        </w:rPr>
        <w:t xml:space="preserve">Explain in complete sentences why we divide by 2 if </w:t>
      </w:r>
      <w:r w:rsidR="00F66DD2">
        <w:rPr>
          <w:sz w:val="24"/>
          <w:szCs w:val="24"/>
        </w:rPr>
        <w:t>we want to double the safety?</w:t>
      </w:r>
    </w:p>
    <w:p w14:paraId="5516E6CB" w14:textId="77777777" w:rsidR="008F65B8" w:rsidRDefault="008F65B8" w:rsidP="008F65B8">
      <w:pPr>
        <w:spacing w:after="0"/>
        <w:ind w:left="720"/>
        <w:rPr>
          <w:sz w:val="24"/>
          <w:szCs w:val="24"/>
        </w:rPr>
      </w:pPr>
    </w:p>
    <w:p w14:paraId="6AA0E7F7" w14:textId="77777777" w:rsidR="008F65B8" w:rsidRDefault="008F65B8" w:rsidP="008F65B8">
      <w:pPr>
        <w:spacing w:after="0"/>
        <w:ind w:left="720"/>
        <w:rPr>
          <w:sz w:val="24"/>
          <w:szCs w:val="24"/>
        </w:rPr>
      </w:pPr>
    </w:p>
    <w:p w14:paraId="39EFCFFD" w14:textId="77777777" w:rsidR="008F65B8" w:rsidRDefault="008F65B8" w:rsidP="008F65B8">
      <w:pPr>
        <w:spacing w:after="0"/>
        <w:ind w:left="720"/>
        <w:rPr>
          <w:sz w:val="24"/>
          <w:szCs w:val="24"/>
        </w:rPr>
      </w:pPr>
    </w:p>
    <w:p w14:paraId="3B673A87" w14:textId="77777777" w:rsidR="008F65B8" w:rsidRDefault="008F65B8" w:rsidP="008F65B8">
      <w:pPr>
        <w:numPr>
          <w:ilvl w:val="0"/>
          <w:numId w:val="1"/>
        </w:numPr>
        <w:spacing w:after="0"/>
        <w:rPr>
          <w:sz w:val="24"/>
          <w:szCs w:val="24"/>
        </w:rPr>
      </w:pPr>
      <w:r>
        <w:rPr>
          <w:sz w:val="24"/>
          <w:szCs w:val="24"/>
        </w:rPr>
        <w:t xml:space="preserve">Steel plates are designed with various plate thicknesses: 0.25 inches, 0.375 inches, 0.50 inches, 0.625 inches.  Using Euler’s Equation and the forces you calculated in question 2, determine what plate thickness is required for each diagonal brace. </w:t>
      </w:r>
    </w:p>
    <w:p w14:paraId="023D1581" w14:textId="77777777" w:rsidR="008F65B8" w:rsidRDefault="008F65B8" w:rsidP="008F65B8">
      <w:pPr>
        <w:spacing w:after="0"/>
        <w:ind w:left="720"/>
        <w:rPr>
          <w:sz w:val="24"/>
          <w:szCs w:val="24"/>
        </w:rPr>
      </w:pPr>
    </w:p>
    <w:p w14:paraId="7C6E9BC6" w14:textId="77777777" w:rsidR="008F65B8" w:rsidRDefault="008F65B8" w:rsidP="008F65B8">
      <w:pPr>
        <w:spacing w:after="0"/>
        <w:ind w:left="720"/>
        <w:rPr>
          <w:sz w:val="24"/>
          <w:szCs w:val="24"/>
        </w:rPr>
      </w:pPr>
    </w:p>
    <w:p w14:paraId="3A5AF7B0" w14:textId="77777777" w:rsidR="008F65B8" w:rsidRDefault="008F65B8" w:rsidP="008F65B8">
      <w:pPr>
        <w:spacing w:after="0"/>
        <w:ind w:left="720"/>
        <w:rPr>
          <w:sz w:val="24"/>
          <w:szCs w:val="24"/>
        </w:rPr>
      </w:pPr>
    </w:p>
    <w:p w14:paraId="4EDCF5FA" w14:textId="77777777" w:rsidR="008F65B8" w:rsidRDefault="008F65B8" w:rsidP="008F65B8">
      <w:pPr>
        <w:spacing w:after="0"/>
        <w:ind w:left="720"/>
        <w:rPr>
          <w:sz w:val="24"/>
          <w:szCs w:val="24"/>
        </w:rPr>
      </w:pPr>
    </w:p>
    <w:p w14:paraId="0DD545E6" w14:textId="77777777" w:rsidR="008F65B8" w:rsidRDefault="008F65B8" w:rsidP="008F65B8">
      <w:pPr>
        <w:spacing w:after="0"/>
        <w:ind w:left="720"/>
        <w:rPr>
          <w:sz w:val="24"/>
          <w:szCs w:val="24"/>
        </w:rPr>
      </w:pPr>
    </w:p>
    <w:p w14:paraId="49E7465F" w14:textId="77777777" w:rsidR="008F65B8" w:rsidRDefault="008F65B8" w:rsidP="008F65B8">
      <w:pPr>
        <w:spacing w:after="0"/>
        <w:ind w:left="720"/>
        <w:rPr>
          <w:sz w:val="24"/>
          <w:szCs w:val="24"/>
        </w:rPr>
      </w:pPr>
    </w:p>
    <w:p w14:paraId="48837EBB" w14:textId="77777777" w:rsidR="008F65B8" w:rsidRDefault="008F65B8" w:rsidP="008F65B8">
      <w:pPr>
        <w:spacing w:after="0"/>
        <w:ind w:left="720"/>
        <w:rPr>
          <w:sz w:val="24"/>
          <w:szCs w:val="24"/>
        </w:rPr>
      </w:pPr>
    </w:p>
    <w:p w14:paraId="77A1AC10" w14:textId="77777777" w:rsidR="008F65B8" w:rsidRDefault="008F65B8" w:rsidP="008F65B8">
      <w:pPr>
        <w:spacing w:after="0"/>
        <w:ind w:left="720"/>
        <w:rPr>
          <w:sz w:val="24"/>
          <w:szCs w:val="24"/>
        </w:rPr>
      </w:pPr>
    </w:p>
    <w:p w14:paraId="1052E3BE" w14:textId="77777777" w:rsidR="008F65B8" w:rsidRDefault="008F65B8" w:rsidP="008F65B8">
      <w:pPr>
        <w:spacing w:after="0"/>
        <w:ind w:left="720"/>
        <w:rPr>
          <w:sz w:val="24"/>
          <w:szCs w:val="24"/>
        </w:rPr>
      </w:pPr>
    </w:p>
    <w:p w14:paraId="3710C126" w14:textId="77777777" w:rsidR="006F1D96" w:rsidRPr="006F1D96" w:rsidRDefault="006F1D96" w:rsidP="006F1D96">
      <w:pPr>
        <w:pStyle w:val="ListParagraph"/>
        <w:numPr>
          <w:ilvl w:val="0"/>
          <w:numId w:val="1"/>
        </w:numPr>
        <w:rPr>
          <w:rFonts w:eastAsia="Times New Roman"/>
          <w:color w:val="000000"/>
          <w:sz w:val="24"/>
          <w:szCs w:val="24"/>
        </w:rPr>
      </w:pPr>
      <w:r w:rsidRPr="006F1D96">
        <w:rPr>
          <w:rFonts w:eastAsia="Times New Roman"/>
          <w:color w:val="000000"/>
          <w:sz w:val="24"/>
          <w:szCs w:val="24"/>
        </w:rPr>
        <w:t>After choosing the beam thickness needed, determine the new safety factor being applied to 3 decimals. Then, write a statement summarizing your final recommendations for the plate thicknesses and total safety built into the design.</w:t>
      </w:r>
    </w:p>
    <w:p w14:paraId="56F7A24D" w14:textId="191E362B" w:rsidR="008F65B8" w:rsidRDefault="008F65B8" w:rsidP="007426AA">
      <w:pPr>
        <w:spacing w:after="0"/>
        <w:rPr>
          <w:sz w:val="24"/>
          <w:szCs w:val="24"/>
        </w:rPr>
      </w:pPr>
    </w:p>
    <w:p w14:paraId="751A393D" w14:textId="77777777" w:rsidR="008F65B8" w:rsidRDefault="008F65B8" w:rsidP="008F65B8">
      <w:pPr>
        <w:spacing w:after="0"/>
        <w:rPr>
          <w:sz w:val="24"/>
          <w:szCs w:val="24"/>
        </w:rPr>
      </w:pPr>
    </w:p>
    <w:p w14:paraId="0A12CE20" w14:textId="77777777" w:rsidR="008F65B8" w:rsidRDefault="008F65B8" w:rsidP="008F65B8">
      <w:pPr>
        <w:spacing w:after="0"/>
        <w:rPr>
          <w:sz w:val="24"/>
          <w:szCs w:val="24"/>
        </w:rPr>
      </w:pPr>
    </w:p>
    <w:p w14:paraId="0E7A69EF" w14:textId="77777777" w:rsidR="008F65B8" w:rsidRDefault="008F65B8" w:rsidP="008F65B8">
      <w:pPr>
        <w:spacing w:after="0"/>
        <w:rPr>
          <w:sz w:val="24"/>
          <w:szCs w:val="24"/>
        </w:rPr>
      </w:pPr>
    </w:p>
    <w:p w14:paraId="093EB42B" w14:textId="77777777" w:rsidR="008F65B8" w:rsidRDefault="008F65B8" w:rsidP="008F65B8">
      <w:pPr>
        <w:spacing w:after="0"/>
        <w:rPr>
          <w:sz w:val="24"/>
          <w:szCs w:val="24"/>
        </w:rPr>
      </w:pPr>
    </w:p>
    <w:p w14:paraId="45928DE4" w14:textId="77777777" w:rsidR="008F65B8" w:rsidRDefault="008F65B8" w:rsidP="008F65B8">
      <w:pPr>
        <w:spacing w:after="0"/>
        <w:rPr>
          <w:sz w:val="24"/>
          <w:szCs w:val="24"/>
        </w:rPr>
      </w:pPr>
    </w:p>
    <w:p w14:paraId="225A4D7B" w14:textId="77777777" w:rsidR="008F65B8" w:rsidRDefault="008F65B8" w:rsidP="008F65B8">
      <w:pPr>
        <w:spacing w:after="0"/>
        <w:rPr>
          <w:sz w:val="24"/>
          <w:szCs w:val="24"/>
        </w:rPr>
      </w:pPr>
    </w:p>
    <w:p w14:paraId="7D5B1F80" w14:textId="77777777" w:rsidR="008F65B8" w:rsidRDefault="008F65B8" w:rsidP="008F65B8">
      <w:pPr>
        <w:spacing w:after="0"/>
        <w:rPr>
          <w:sz w:val="24"/>
          <w:szCs w:val="24"/>
        </w:rPr>
      </w:pPr>
    </w:p>
    <w:p w14:paraId="2BD47E11" w14:textId="77777777" w:rsidR="008F65B8" w:rsidRDefault="008F65B8" w:rsidP="008F65B8">
      <w:pPr>
        <w:spacing w:after="0"/>
        <w:rPr>
          <w:sz w:val="24"/>
          <w:szCs w:val="24"/>
        </w:rPr>
      </w:pPr>
    </w:p>
    <w:p w14:paraId="11F522BA" w14:textId="77777777" w:rsidR="008F65B8" w:rsidRDefault="008F65B8" w:rsidP="008F65B8">
      <w:pPr>
        <w:spacing w:after="0"/>
        <w:rPr>
          <w:sz w:val="24"/>
          <w:szCs w:val="24"/>
        </w:rPr>
      </w:pPr>
    </w:p>
    <w:p w14:paraId="0441F72A" w14:textId="77777777" w:rsidR="008F65B8" w:rsidRDefault="008F65B8" w:rsidP="008F65B8">
      <w:pPr>
        <w:spacing w:after="0"/>
        <w:rPr>
          <w:sz w:val="24"/>
          <w:szCs w:val="24"/>
        </w:rPr>
      </w:pPr>
    </w:p>
    <w:p w14:paraId="71B3C592" w14:textId="77777777" w:rsidR="008F65B8" w:rsidRDefault="008F65B8" w:rsidP="008F65B8">
      <w:pPr>
        <w:spacing w:after="0"/>
        <w:rPr>
          <w:sz w:val="24"/>
          <w:szCs w:val="24"/>
        </w:rPr>
      </w:pPr>
    </w:p>
    <w:p w14:paraId="06D1A70F" w14:textId="77777777" w:rsidR="002A0660" w:rsidRDefault="002A0660">
      <w:pPr>
        <w:rPr>
          <w:sz w:val="24"/>
          <w:szCs w:val="24"/>
        </w:rPr>
      </w:pPr>
      <w:r>
        <w:rPr>
          <w:sz w:val="24"/>
          <w:szCs w:val="24"/>
        </w:rPr>
        <w:br w:type="page"/>
      </w:r>
    </w:p>
    <w:p w14:paraId="18AF5E8A" w14:textId="529DB265" w:rsidR="008F65B8" w:rsidRDefault="008F65B8" w:rsidP="008F65B8">
      <w:pPr>
        <w:spacing w:after="0"/>
        <w:rPr>
          <w:sz w:val="24"/>
          <w:szCs w:val="24"/>
        </w:rPr>
      </w:pPr>
      <w:r>
        <w:rPr>
          <w:sz w:val="24"/>
          <w:szCs w:val="24"/>
        </w:rPr>
        <w:lastRenderedPageBreak/>
        <w:t xml:space="preserve">Part II: </w:t>
      </w:r>
      <w:hyperlink r:id="rId21">
        <w:r>
          <w:rPr>
            <w:color w:val="1155CC"/>
            <w:sz w:val="24"/>
            <w:szCs w:val="24"/>
            <w:u w:val="single"/>
          </w:rPr>
          <w:t>Estimating Costs - Template</w:t>
        </w:r>
      </w:hyperlink>
    </w:p>
    <w:p w14:paraId="1ACA8836" w14:textId="77777777" w:rsidR="008F65B8" w:rsidRDefault="008F65B8" w:rsidP="008F65B8">
      <w:pPr>
        <w:spacing w:after="0"/>
        <w:rPr>
          <w:sz w:val="24"/>
          <w:szCs w:val="24"/>
        </w:rPr>
      </w:pPr>
      <w:r>
        <w:rPr>
          <w:sz w:val="24"/>
          <w:szCs w:val="24"/>
        </w:rPr>
        <w:t xml:space="preserve">In addition to determining structural steel loads, </w:t>
      </w:r>
      <w:proofErr w:type="spellStart"/>
      <w:r>
        <w:rPr>
          <w:sz w:val="24"/>
          <w:szCs w:val="24"/>
        </w:rPr>
        <w:t>SteelFab</w:t>
      </w:r>
      <w:proofErr w:type="spellEnd"/>
      <w:r>
        <w:rPr>
          <w:sz w:val="24"/>
          <w:szCs w:val="24"/>
        </w:rPr>
        <w:t xml:space="preserve">, Inc. provides the consumer with a construction bid of the total fabrication cost.  Estimators with </w:t>
      </w:r>
      <w:proofErr w:type="spellStart"/>
      <w:r>
        <w:rPr>
          <w:sz w:val="24"/>
          <w:szCs w:val="24"/>
        </w:rPr>
        <w:t>SteelFab</w:t>
      </w:r>
      <w:proofErr w:type="spellEnd"/>
      <w:r>
        <w:rPr>
          <w:sz w:val="24"/>
          <w:szCs w:val="24"/>
        </w:rPr>
        <w:t xml:space="preserve"> use Excel to aid in the calculations. Use the information below to complete the spreadsheet to determine the total fabrication cost of the parking structure.</w:t>
      </w:r>
    </w:p>
    <w:p w14:paraId="66D83C4F" w14:textId="77777777" w:rsidR="008F65B8" w:rsidRDefault="008F65B8" w:rsidP="008F65B8">
      <w:pPr>
        <w:spacing w:after="0"/>
        <w:rPr>
          <w:sz w:val="24"/>
          <w:szCs w:val="24"/>
        </w:rPr>
      </w:pPr>
    </w:p>
    <w:p w14:paraId="108E817D" w14:textId="77777777" w:rsidR="008F65B8" w:rsidRDefault="008F65B8" w:rsidP="008F65B8">
      <w:pPr>
        <w:numPr>
          <w:ilvl w:val="0"/>
          <w:numId w:val="3"/>
        </w:numPr>
        <w:spacing w:after="0"/>
        <w:rPr>
          <w:sz w:val="24"/>
          <w:szCs w:val="24"/>
        </w:rPr>
      </w:pPr>
      <w:r>
        <w:rPr>
          <w:sz w:val="24"/>
          <w:szCs w:val="24"/>
        </w:rPr>
        <w:t>A typical office building weighs 16.5 pounds per square foot</w:t>
      </w:r>
    </w:p>
    <w:p w14:paraId="460A4345" w14:textId="77777777" w:rsidR="008F65B8" w:rsidRDefault="008F65B8" w:rsidP="008F65B8">
      <w:pPr>
        <w:numPr>
          <w:ilvl w:val="0"/>
          <w:numId w:val="3"/>
        </w:numPr>
        <w:spacing w:after="0"/>
        <w:rPr>
          <w:sz w:val="24"/>
          <w:szCs w:val="24"/>
        </w:rPr>
      </w:pPr>
      <w:r>
        <w:rPr>
          <w:sz w:val="24"/>
          <w:szCs w:val="24"/>
        </w:rPr>
        <w:t>2000 pounds = 1 ton</w:t>
      </w:r>
    </w:p>
    <w:p w14:paraId="12C38403" w14:textId="77777777" w:rsidR="008F65B8" w:rsidRDefault="008F65B8" w:rsidP="008F65B8">
      <w:pPr>
        <w:numPr>
          <w:ilvl w:val="0"/>
          <w:numId w:val="3"/>
        </w:numPr>
        <w:spacing w:after="0"/>
        <w:rPr>
          <w:sz w:val="24"/>
          <w:szCs w:val="24"/>
        </w:rPr>
      </w:pPr>
      <w:r>
        <w:rPr>
          <w:sz w:val="24"/>
          <w:szCs w:val="24"/>
        </w:rPr>
        <w:t xml:space="preserve">It takes </w:t>
      </w:r>
      <w:proofErr w:type="gramStart"/>
      <w:r>
        <w:rPr>
          <w:sz w:val="24"/>
          <w:szCs w:val="24"/>
        </w:rPr>
        <w:t>11 man</w:t>
      </w:r>
      <w:proofErr w:type="gramEnd"/>
      <w:r>
        <w:rPr>
          <w:sz w:val="24"/>
          <w:szCs w:val="24"/>
        </w:rPr>
        <w:t xml:space="preserve"> hours to produce 1 ton of steel</w:t>
      </w:r>
    </w:p>
    <w:p w14:paraId="71AC27AD" w14:textId="77777777" w:rsidR="008F65B8" w:rsidRDefault="008F65B8" w:rsidP="008F65B8">
      <w:pPr>
        <w:numPr>
          <w:ilvl w:val="0"/>
          <w:numId w:val="3"/>
        </w:numPr>
        <w:spacing w:after="0"/>
        <w:rPr>
          <w:sz w:val="24"/>
          <w:szCs w:val="24"/>
        </w:rPr>
      </w:pPr>
      <w:r>
        <w:rPr>
          <w:sz w:val="24"/>
          <w:szCs w:val="24"/>
        </w:rPr>
        <w:t>Labor costs $50 per man hour</w:t>
      </w:r>
    </w:p>
    <w:p w14:paraId="747B07B6" w14:textId="77777777" w:rsidR="008F65B8" w:rsidRDefault="008F65B8" w:rsidP="008F65B8">
      <w:pPr>
        <w:numPr>
          <w:ilvl w:val="0"/>
          <w:numId w:val="3"/>
        </w:numPr>
        <w:spacing w:after="0"/>
        <w:rPr>
          <w:sz w:val="24"/>
          <w:szCs w:val="24"/>
        </w:rPr>
      </w:pPr>
      <w:r>
        <w:rPr>
          <w:sz w:val="24"/>
          <w:szCs w:val="24"/>
        </w:rPr>
        <w:t>1 deck square = 100 square feet</w:t>
      </w:r>
    </w:p>
    <w:p w14:paraId="2EE3D8AA" w14:textId="77777777" w:rsidR="008F65B8" w:rsidRDefault="008F65B8" w:rsidP="008F65B8">
      <w:pPr>
        <w:numPr>
          <w:ilvl w:val="0"/>
          <w:numId w:val="3"/>
        </w:numPr>
        <w:spacing w:after="0"/>
        <w:rPr>
          <w:sz w:val="24"/>
          <w:szCs w:val="24"/>
        </w:rPr>
      </w:pPr>
      <w:r>
        <w:rPr>
          <w:sz w:val="24"/>
          <w:szCs w:val="24"/>
        </w:rPr>
        <w:t>1 deck square costs $185</w:t>
      </w:r>
    </w:p>
    <w:p w14:paraId="75FBBBDC" w14:textId="77777777" w:rsidR="008F65B8" w:rsidRDefault="008F65B8" w:rsidP="008F65B8">
      <w:pPr>
        <w:numPr>
          <w:ilvl w:val="0"/>
          <w:numId w:val="3"/>
        </w:numPr>
        <w:spacing w:after="0"/>
        <w:rPr>
          <w:sz w:val="24"/>
          <w:szCs w:val="24"/>
        </w:rPr>
      </w:pPr>
      <w:proofErr w:type="gramStart"/>
      <w:r>
        <w:rPr>
          <w:sz w:val="24"/>
          <w:szCs w:val="24"/>
        </w:rPr>
        <w:t>1 ton</w:t>
      </w:r>
      <w:proofErr w:type="gramEnd"/>
      <w:r>
        <w:rPr>
          <w:sz w:val="24"/>
          <w:szCs w:val="24"/>
        </w:rPr>
        <w:t xml:space="preserve"> steel structure material costs $850</w:t>
      </w:r>
    </w:p>
    <w:p w14:paraId="5562D969" w14:textId="77777777" w:rsidR="008F65B8" w:rsidRDefault="008F65B8" w:rsidP="008F65B8">
      <w:pPr>
        <w:numPr>
          <w:ilvl w:val="0"/>
          <w:numId w:val="3"/>
        </w:numPr>
        <w:spacing w:after="0"/>
        <w:rPr>
          <w:sz w:val="24"/>
          <w:szCs w:val="24"/>
        </w:rPr>
      </w:pPr>
      <w:proofErr w:type="gramStart"/>
      <w:r>
        <w:rPr>
          <w:sz w:val="24"/>
          <w:szCs w:val="24"/>
        </w:rPr>
        <w:t>1 ton</w:t>
      </w:r>
      <w:proofErr w:type="gramEnd"/>
      <w:r>
        <w:rPr>
          <w:sz w:val="24"/>
          <w:szCs w:val="24"/>
        </w:rPr>
        <w:t xml:space="preserve"> steel bolts costs $35</w:t>
      </w:r>
    </w:p>
    <w:p w14:paraId="4C3B7FF7" w14:textId="77777777" w:rsidR="008F65B8" w:rsidRDefault="008F65B8" w:rsidP="008F65B8">
      <w:pPr>
        <w:numPr>
          <w:ilvl w:val="0"/>
          <w:numId w:val="3"/>
        </w:numPr>
        <w:spacing w:after="0"/>
        <w:rPr>
          <w:sz w:val="24"/>
          <w:szCs w:val="24"/>
        </w:rPr>
      </w:pPr>
      <w:r>
        <w:rPr>
          <w:sz w:val="24"/>
          <w:szCs w:val="24"/>
        </w:rPr>
        <w:t xml:space="preserve">2 gallons paint covers </w:t>
      </w:r>
      <w:proofErr w:type="gramStart"/>
      <w:r>
        <w:rPr>
          <w:sz w:val="24"/>
          <w:szCs w:val="24"/>
        </w:rPr>
        <w:t>1 ton</w:t>
      </w:r>
      <w:proofErr w:type="gramEnd"/>
      <w:r>
        <w:rPr>
          <w:sz w:val="24"/>
          <w:szCs w:val="24"/>
        </w:rPr>
        <w:t xml:space="preserve"> steel</w:t>
      </w:r>
    </w:p>
    <w:p w14:paraId="21A8F302" w14:textId="77777777" w:rsidR="008F65B8" w:rsidRDefault="008F65B8" w:rsidP="008F65B8">
      <w:pPr>
        <w:numPr>
          <w:ilvl w:val="0"/>
          <w:numId w:val="3"/>
        </w:numPr>
        <w:spacing w:after="0"/>
        <w:rPr>
          <w:sz w:val="24"/>
          <w:szCs w:val="24"/>
        </w:rPr>
      </w:pPr>
      <w:proofErr w:type="gramStart"/>
      <w:r>
        <w:rPr>
          <w:sz w:val="24"/>
          <w:szCs w:val="24"/>
        </w:rPr>
        <w:t>1 gallon</w:t>
      </w:r>
      <w:proofErr w:type="gramEnd"/>
      <w:r>
        <w:rPr>
          <w:sz w:val="24"/>
          <w:szCs w:val="24"/>
        </w:rPr>
        <w:t xml:space="preserve"> paint costs $15</w:t>
      </w:r>
    </w:p>
    <w:p w14:paraId="697F6A1E" w14:textId="77777777" w:rsidR="008F65B8" w:rsidRDefault="008F65B8" w:rsidP="008F65B8">
      <w:pPr>
        <w:numPr>
          <w:ilvl w:val="0"/>
          <w:numId w:val="3"/>
        </w:numPr>
        <w:spacing w:after="0"/>
        <w:rPr>
          <w:sz w:val="24"/>
          <w:szCs w:val="24"/>
        </w:rPr>
      </w:pPr>
      <w:r>
        <w:rPr>
          <w:sz w:val="24"/>
          <w:szCs w:val="24"/>
        </w:rPr>
        <w:t>1 truck load carries 16 tons of steel</w:t>
      </w:r>
    </w:p>
    <w:p w14:paraId="5816EB4C" w14:textId="77777777" w:rsidR="008F65B8" w:rsidRDefault="008F65B8" w:rsidP="008F65B8">
      <w:pPr>
        <w:numPr>
          <w:ilvl w:val="0"/>
          <w:numId w:val="3"/>
        </w:numPr>
        <w:spacing w:after="0"/>
        <w:rPr>
          <w:sz w:val="24"/>
          <w:szCs w:val="24"/>
        </w:rPr>
      </w:pPr>
      <w:r>
        <w:rPr>
          <w:sz w:val="24"/>
          <w:szCs w:val="24"/>
        </w:rPr>
        <w:t>1 truck load costs $600 per load</w:t>
      </w:r>
    </w:p>
    <w:p w14:paraId="024D99C1" w14:textId="77777777" w:rsidR="008F65B8" w:rsidRDefault="008F65B8" w:rsidP="008F65B8">
      <w:pPr>
        <w:spacing w:after="0"/>
        <w:rPr>
          <w:sz w:val="24"/>
          <w:szCs w:val="24"/>
        </w:rPr>
      </w:pPr>
    </w:p>
    <w:p w14:paraId="0DEF7F6C" w14:textId="2F2357CF" w:rsidR="008F65B8" w:rsidRPr="008F65B8" w:rsidRDefault="008F65B8" w:rsidP="008F65B8">
      <w:pPr>
        <w:numPr>
          <w:ilvl w:val="0"/>
          <w:numId w:val="1"/>
        </w:numPr>
        <w:spacing w:after="0"/>
        <w:rPr>
          <w:sz w:val="24"/>
          <w:szCs w:val="24"/>
        </w:rPr>
      </w:pPr>
      <w:r>
        <w:rPr>
          <w:sz w:val="24"/>
          <w:szCs w:val="24"/>
        </w:rPr>
        <w:t xml:space="preserve">Write a statement summarizing the costs of the project.  If </w:t>
      </w:r>
      <w:proofErr w:type="spellStart"/>
      <w:r>
        <w:rPr>
          <w:sz w:val="24"/>
          <w:szCs w:val="24"/>
        </w:rPr>
        <w:t>SteelFab</w:t>
      </w:r>
      <w:proofErr w:type="spellEnd"/>
      <w:r>
        <w:rPr>
          <w:sz w:val="24"/>
          <w:szCs w:val="24"/>
        </w:rPr>
        <w:t xml:space="preserve">, Inc. is competing for a bid, in what area(s) could you cut costs to reduce the budget? In what area(s) can costs </w:t>
      </w:r>
      <w:r>
        <w:rPr>
          <w:sz w:val="24"/>
          <w:szCs w:val="24"/>
          <w:u w:val="single"/>
        </w:rPr>
        <w:t>not</w:t>
      </w:r>
      <w:r>
        <w:rPr>
          <w:sz w:val="24"/>
          <w:szCs w:val="24"/>
        </w:rPr>
        <w:t xml:space="preserve"> be changed? Discuss the pros and cons of making these types of adjustments.</w:t>
      </w:r>
    </w:p>
    <w:sectPr w:rsidR="008F65B8" w:rsidRPr="008F65B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45CD9"/>
    <w:multiLevelType w:val="multilevel"/>
    <w:tmpl w:val="91FAC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10E7C"/>
    <w:multiLevelType w:val="multilevel"/>
    <w:tmpl w:val="C3A4E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2F18DD"/>
    <w:multiLevelType w:val="multilevel"/>
    <w:tmpl w:val="119E4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D42336"/>
    <w:multiLevelType w:val="multilevel"/>
    <w:tmpl w:val="1BCA9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9530A3"/>
    <w:multiLevelType w:val="multilevel"/>
    <w:tmpl w:val="0E345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5B8"/>
    <w:rsid w:val="000C4CEA"/>
    <w:rsid w:val="00165DB9"/>
    <w:rsid w:val="002435CD"/>
    <w:rsid w:val="002A0660"/>
    <w:rsid w:val="002F1262"/>
    <w:rsid w:val="002F6469"/>
    <w:rsid w:val="00390084"/>
    <w:rsid w:val="00406D11"/>
    <w:rsid w:val="005045EA"/>
    <w:rsid w:val="00564582"/>
    <w:rsid w:val="0062437F"/>
    <w:rsid w:val="006679A5"/>
    <w:rsid w:val="006A52FB"/>
    <w:rsid w:val="006F1D96"/>
    <w:rsid w:val="00702868"/>
    <w:rsid w:val="007426AA"/>
    <w:rsid w:val="007B6320"/>
    <w:rsid w:val="00836CBB"/>
    <w:rsid w:val="008F65B8"/>
    <w:rsid w:val="00960CC6"/>
    <w:rsid w:val="00A24D49"/>
    <w:rsid w:val="00A75532"/>
    <w:rsid w:val="00A86263"/>
    <w:rsid w:val="00AA67D3"/>
    <w:rsid w:val="00B61BA2"/>
    <w:rsid w:val="00C00460"/>
    <w:rsid w:val="00C35E12"/>
    <w:rsid w:val="00C42E2C"/>
    <w:rsid w:val="00C6325D"/>
    <w:rsid w:val="00D713C4"/>
    <w:rsid w:val="00DD01FB"/>
    <w:rsid w:val="00E068D6"/>
    <w:rsid w:val="00EE5E98"/>
    <w:rsid w:val="00F21EF2"/>
    <w:rsid w:val="00F66DD2"/>
    <w:rsid w:val="00FD0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806EACA"/>
  <w15:chartTrackingRefBased/>
  <w15:docId w15:val="{F45B301D-C4BD-44D4-988F-62DBC42C8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5B8"/>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5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64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s://drive.google.com/a/wcpss.net/open?id=19wQE0IJHmPQeHW5UYW21xrM6QBVARS7n"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wmf"/><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800</Words>
  <Characters>4565</Characters>
  <Application>Microsoft Office Word</Application>
  <DocSecurity>0</DocSecurity>
  <Lines>38</Lines>
  <Paragraphs>10</Paragraphs>
  <ScaleCrop>false</ScaleCrop>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Hattie Smith</dc:creator>
  <cp:keywords/>
  <dc:description/>
  <cp:lastModifiedBy>Julia Hattie Smith</cp:lastModifiedBy>
  <cp:revision>2</cp:revision>
  <dcterms:created xsi:type="dcterms:W3CDTF">2021-07-06T13:42:00Z</dcterms:created>
  <dcterms:modified xsi:type="dcterms:W3CDTF">2021-07-06T13:42:00Z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